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2" w:rsidRDefault="00DC3D62" w:rsidP="00F920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D62" w:rsidRPr="00D476FA" w:rsidRDefault="00DC3D62" w:rsidP="00F92075">
      <w:pPr>
        <w:jc w:val="center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JEGYZŐKÖNYV</w:t>
      </w:r>
    </w:p>
    <w:p w:rsidR="00DC3D62" w:rsidRPr="00D476FA" w:rsidRDefault="00DC3D62" w:rsidP="000729AC">
      <w:pPr>
        <w:jc w:val="both"/>
        <w:rPr>
          <w:rFonts w:ascii="Times New Roman" w:hAnsi="Times New Roman"/>
          <w:b/>
          <w:sz w:val="24"/>
          <w:szCs w:val="24"/>
        </w:rPr>
      </w:pPr>
    </w:p>
    <w:p w:rsidR="000729AC" w:rsidRPr="00D476FA" w:rsidRDefault="000729AC" w:rsidP="000729AC">
      <w:pPr>
        <w:jc w:val="both"/>
        <w:rPr>
          <w:rFonts w:ascii="Times New Roman" w:hAnsi="Times New Roman"/>
          <w:b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Készült </w:t>
      </w:r>
      <w:r w:rsidR="001E4327" w:rsidRPr="00D476FA">
        <w:rPr>
          <w:rFonts w:ascii="Times New Roman" w:hAnsi="Times New Roman"/>
          <w:b/>
          <w:sz w:val="24"/>
          <w:szCs w:val="24"/>
        </w:rPr>
        <w:t>201</w:t>
      </w:r>
      <w:r w:rsidR="0036111E">
        <w:rPr>
          <w:rFonts w:ascii="Times New Roman" w:hAnsi="Times New Roman"/>
          <w:b/>
          <w:sz w:val="24"/>
          <w:szCs w:val="24"/>
        </w:rPr>
        <w:t>5</w:t>
      </w:r>
      <w:r w:rsidR="00583097" w:rsidRPr="00D476FA">
        <w:rPr>
          <w:rFonts w:ascii="Times New Roman" w:hAnsi="Times New Roman"/>
          <w:b/>
          <w:sz w:val="24"/>
          <w:szCs w:val="24"/>
        </w:rPr>
        <w:t>-0</w:t>
      </w:r>
      <w:r w:rsidR="00E367D9">
        <w:rPr>
          <w:rFonts w:ascii="Times New Roman" w:hAnsi="Times New Roman"/>
          <w:b/>
          <w:sz w:val="24"/>
          <w:szCs w:val="24"/>
        </w:rPr>
        <w:t>5</w:t>
      </w:r>
      <w:r w:rsidR="00583097" w:rsidRPr="00D476FA">
        <w:rPr>
          <w:rFonts w:ascii="Times New Roman" w:hAnsi="Times New Roman"/>
          <w:b/>
          <w:sz w:val="24"/>
          <w:szCs w:val="24"/>
        </w:rPr>
        <w:t>-</w:t>
      </w:r>
      <w:r w:rsidR="00E367D9">
        <w:rPr>
          <w:rFonts w:ascii="Times New Roman" w:hAnsi="Times New Roman"/>
          <w:b/>
          <w:sz w:val="24"/>
          <w:szCs w:val="24"/>
        </w:rPr>
        <w:t>1</w:t>
      </w:r>
      <w:r w:rsidR="0036111E">
        <w:rPr>
          <w:rFonts w:ascii="Times New Roman" w:hAnsi="Times New Roman"/>
          <w:b/>
          <w:sz w:val="24"/>
          <w:szCs w:val="24"/>
        </w:rPr>
        <w:t>1</w:t>
      </w:r>
      <w:r w:rsidR="001E4327" w:rsidRPr="00D476FA">
        <w:rPr>
          <w:rFonts w:ascii="Times New Roman" w:hAnsi="Times New Roman"/>
          <w:b/>
          <w:sz w:val="24"/>
          <w:szCs w:val="24"/>
        </w:rPr>
        <w:t>-</w:t>
      </w:r>
      <w:r w:rsidR="00AB4752" w:rsidRPr="00D476FA">
        <w:rPr>
          <w:rFonts w:ascii="Times New Roman" w:hAnsi="Times New Roman"/>
          <w:b/>
          <w:sz w:val="24"/>
          <w:szCs w:val="24"/>
        </w:rPr>
        <w:t>é</w:t>
      </w:r>
      <w:r w:rsidR="001E4327" w:rsidRPr="00D476FA">
        <w:rPr>
          <w:rFonts w:ascii="Times New Roman" w:hAnsi="Times New Roman"/>
          <w:b/>
          <w:sz w:val="24"/>
          <w:szCs w:val="24"/>
        </w:rPr>
        <w:t>n</w:t>
      </w:r>
      <w:r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1E4327" w:rsidRPr="00D476FA">
        <w:rPr>
          <w:rFonts w:ascii="Times New Roman" w:hAnsi="Times New Roman"/>
          <w:b/>
          <w:sz w:val="24"/>
          <w:szCs w:val="24"/>
        </w:rPr>
        <w:t>a Sóskúti Víziközmű</w:t>
      </w:r>
      <w:r w:rsidR="006F0F4E">
        <w:rPr>
          <w:rFonts w:ascii="Times New Roman" w:hAnsi="Times New Roman"/>
          <w:b/>
          <w:sz w:val="24"/>
          <w:szCs w:val="24"/>
        </w:rPr>
        <w:t>-</w:t>
      </w:r>
      <w:r w:rsidR="00AB4752" w:rsidRPr="00D476FA">
        <w:rPr>
          <w:rFonts w:ascii="Times New Roman" w:hAnsi="Times New Roman"/>
          <w:b/>
          <w:sz w:val="24"/>
          <w:szCs w:val="24"/>
        </w:rPr>
        <w:t>t</w:t>
      </w:r>
      <w:r w:rsidR="001E4327" w:rsidRPr="00D476FA">
        <w:rPr>
          <w:rFonts w:ascii="Times New Roman" w:hAnsi="Times New Roman"/>
          <w:b/>
          <w:sz w:val="24"/>
          <w:szCs w:val="24"/>
        </w:rPr>
        <w:t>ársulat</w:t>
      </w:r>
      <w:r w:rsidRPr="00D476FA">
        <w:rPr>
          <w:rFonts w:ascii="Times New Roman" w:hAnsi="Times New Roman"/>
          <w:b/>
          <w:sz w:val="24"/>
          <w:szCs w:val="24"/>
        </w:rPr>
        <w:t xml:space="preserve"> Küldöttgyűlésén, 2038 Sóskút Szabadságtér 1. sz. alatt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 xml:space="preserve">Jelen vannak: az Intéző- és Ellenőrző Bizottság tagjai, küldöttek az alábbiak szerint (jelenléti ív mellékelve): </w:t>
      </w:r>
    </w:p>
    <w:p w:rsidR="00DC3D62" w:rsidRPr="00D476FA" w:rsidRDefault="00DC3D62" w:rsidP="00583097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INTÉZŐ BIZOTTSÁG:</w:t>
      </w:r>
      <w:r w:rsidRPr="00D476FA">
        <w:rPr>
          <w:rFonts w:ascii="Times New Roman" w:hAnsi="Times New Roman"/>
          <w:b/>
          <w:sz w:val="24"/>
          <w:szCs w:val="24"/>
        </w:rPr>
        <w:tab/>
        <w:t>Jónás József az Intéző Bizottság elnöke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, </w:t>
      </w:r>
      <w:r w:rsidR="00E367D9">
        <w:rPr>
          <w:rFonts w:ascii="Times New Roman" w:hAnsi="Times New Roman"/>
          <w:b/>
          <w:sz w:val="24"/>
          <w:szCs w:val="24"/>
        </w:rPr>
        <w:t>Demeter Tamás</w:t>
      </w:r>
      <w:r w:rsidRPr="00D476F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6111E">
        <w:rPr>
          <w:rFonts w:ascii="Times New Roman" w:hAnsi="Times New Roman"/>
          <w:b/>
          <w:sz w:val="24"/>
          <w:szCs w:val="24"/>
        </w:rPr>
        <w:t>Kuzselné</w:t>
      </w:r>
      <w:proofErr w:type="spellEnd"/>
      <w:r w:rsidR="003611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111E">
        <w:rPr>
          <w:rFonts w:ascii="Times New Roman" w:hAnsi="Times New Roman"/>
          <w:b/>
          <w:sz w:val="24"/>
          <w:szCs w:val="24"/>
        </w:rPr>
        <w:t>Schóber</w:t>
      </w:r>
      <w:proofErr w:type="spellEnd"/>
      <w:r w:rsidR="0036111E">
        <w:rPr>
          <w:rFonts w:ascii="Times New Roman" w:hAnsi="Times New Roman"/>
          <w:b/>
          <w:sz w:val="24"/>
          <w:szCs w:val="24"/>
        </w:rPr>
        <w:t xml:space="preserve"> Ágnes, </w:t>
      </w:r>
      <w:r w:rsidRPr="00D476FA">
        <w:rPr>
          <w:rFonts w:ascii="Times New Roman" w:hAnsi="Times New Roman"/>
          <w:b/>
          <w:sz w:val="24"/>
          <w:szCs w:val="24"/>
        </w:rPr>
        <w:t>König Ferenc</w:t>
      </w:r>
      <w:r w:rsidRPr="00D476FA">
        <w:rPr>
          <w:rFonts w:ascii="Times New Roman" w:hAnsi="Times New Roman"/>
          <w:b/>
          <w:sz w:val="24"/>
          <w:szCs w:val="24"/>
        </w:rPr>
        <w:tab/>
      </w:r>
    </w:p>
    <w:p w:rsidR="0014642C" w:rsidRDefault="00F80F33" w:rsidP="000729AC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ELLENŐ</w:t>
      </w:r>
      <w:r w:rsidR="00DC3D62" w:rsidRPr="00D476FA">
        <w:rPr>
          <w:rFonts w:ascii="Times New Roman" w:hAnsi="Times New Roman"/>
          <w:b/>
          <w:sz w:val="24"/>
          <w:szCs w:val="24"/>
        </w:rPr>
        <w:t>RZŐ BIZOTTSÁG:</w:t>
      </w:r>
      <w:r w:rsidR="00DC3D62" w:rsidRPr="00D476FA">
        <w:rPr>
          <w:rFonts w:ascii="Times New Roman" w:hAnsi="Times New Roman"/>
          <w:b/>
          <w:sz w:val="24"/>
          <w:szCs w:val="24"/>
        </w:rPr>
        <w:tab/>
        <w:t xml:space="preserve"> Kalmárné Farkas Magdolna</w:t>
      </w:r>
      <w:r w:rsidR="001E4327" w:rsidRPr="00D476FA">
        <w:rPr>
          <w:rFonts w:ascii="Times New Roman" w:hAnsi="Times New Roman"/>
          <w:b/>
          <w:sz w:val="24"/>
          <w:szCs w:val="24"/>
        </w:rPr>
        <w:t>, Mészáros József</w:t>
      </w:r>
    </w:p>
    <w:p w:rsidR="00EF0069" w:rsidRDefault="00DC3D62" w:rsidP="000729AC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KÜLDÖTT TAGOK:</w:t>
      </w:r>
      <w:r w:rsidRPr="00D476F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476FA">
        <w:rPr>
          <w:rFonts w:ascii="Times New Roman" w:hAnsi="Times New Roman"/>
          <w:b/>
          <w:sz w:val="24"/>
          <w:szCs w:val="24"/>
        </w:rPr>
        <w:t>Ottinger</w:t>
      </w:r>
      <w:proofErr w:type="spellEnd"/>
      <w:r w:rsidRPr="00D476FA">
        <w:rPr>
          <w:rFonts w:ascii="Times New Roman" w:hAnsi="Times New Roman"/>
          <w:b/>
          <w:sz w:val="24"/>
          <w:szCs w:val="24"/>
        </w:rPr>
        <w:t xml:space="preserve"> László</w:t>
      </w:r>
      <w:r w:rsidR="00EF0069" w:rsidRPr="00D476F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6111E">
        <w:rPr>
          <w:rFonts w:ascii="Times New Roman" w:hAnsi="Times New Roman"/>
          <w:b/>
          <w:sz w:val="24"/>
          <w:szCs w:val="24"/>
        </w:rPr>
        <w:t>Stöckler</w:t>
      </w:r>
      <w:proofErr w:type="spellEnd"/>
      <w:r w:rsidR="0036111E">
        <w:rPr>
          <w:rFonts w:ascii="Times New Roman" w:hAnsi="Times New Roman"/>
          <w:b/>
          <w:sz w:val="24"/>
          <w:szCs w:val="24"/>
        </w:rPr>
        <w:t xml:space="preserve"> Tibor</w:t>
      </w:r>
    </w:p>
    <w:p w:rsidR="0036111E" w:rsidRDefault="0036111E" w:rsidP="000729AC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MEGHÍVOTT:</w:t>
      </w:r>
      <w:r>
        <w:rPr>
          <w:rFonts w:ascii="Times New Roman" w:hAnsi="Times New Roman"/>
          <w:b/>
          <w:sz w:val="24"/>
          <w:szCs w:val="24"/>
        </w:rPr>
        <w:tab/>
        <w:t>Kecskés Balázs (Strabag MML Kft.)</w:t>
      </w:r>
    </w:p>
    <w:p w:rsidR="0036111E" w:rsidRPr="00D476FA" w:rsidRDefault="0036111E" w:rsidP="000729AC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E367D9" w:rsidRDefault="00E367D9" w:rsidP="000729AC">
      <w:pPr>
        <w:jc w:val="both"/>
        <w:rPr>
          <w:rFonts w:ascii="Times New Roman" w:hAnsi="Times New Roman"/>
          <w:b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Napirendi pontok:</w:t>
      </w:r>
    </w:p>
    <w:p w:rsidR="001E4327" w:rsidRPr="00D476FA" w:rsidRDefault="00EF0069" w:rsidP="000729A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A 201</w:t>
      </w:r>
      <w:r w:rsidR="0036111E">
        <w:rPr>
          <w:rFonts w:ascii="Times New Roman" w:hAnsi="Times New Roman"/>
          <w:b/>
          <w:sz w:val="24"/>
          <w:szCs w:val="24"/>
        </w:rPr>
        <w:t>4</w:t>
      </w:r>
      <w:r w:rsidR="00B9361A" w:rsidRPr="00D476FA">
        <w:rPr>
          <w:rFonts w:ascii="Times New Roman" w:hAnsi="Times New Roman"/>
          <w:b/>
          <w:sz w:val="24"/>
          <w:szCs w:val="24"/>
        </w:rPr>
        <w:t>. éves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 beszámol</w:t>
      </w:r>
      <w:r w:rsidR="00757582">
        <w:rPr>
          <w:rFonts w:ascii="Times New Roman" w:hAnsi="Times New Roman"/>
          <w:b/>
          <w:sz w:val="24"/>
          <w:szCs w:val="24"/>
        </w:rPr>
        <w:t xml:space="preserve">ó és </w:t>
      </w:r>
      <w:proofErr w:type="gramStart"/>
      <w:r w:rsidR="00757582">
        <w:rPr>
          <w:rFonts w:ascii="Times New Roman" w:hAnsi="Times New Roman"/>
          <w:b/>
          <w:sz w:val="24"/>
          <w:szCs w:val="24"/>
        </w:rPr>
        <w:t>mérleg</w:t>
      </w:r>
      <w:r w:rsidR="006006E1">
        <w:rPr>
          <w:rFonts w:ascii="Times New Roman" w:hAnsi="Times New Roman"/>
          <w:b/>
          <w:sz w:val="24"/>
          <w:szCs w:val="24"/>
        </w:rPr>
        <w:t xml:space="preserve">  </w:t>
      </w:r>
      <w:r w:rsidR="001E4327" w:rsidRPr="00D476FA">
        <w:rPr>
          <w:rFonts w:ascii="Times New Roman" w:hAnsi="Times New Roman"/>
          <w:b/>
          <w:sz w:val="24"/>
          <w:szCs w:val="24"/>
        </w:rPr>
        <w:t>elfogadása</w:t>
      </w:r>
      <w:proofErr w:type="gramEnd"/>
    </w:p>
    <w:p w:rsidR="001E4327" w:rsidRDefault="001E4327" w:rsidP="000729A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A 201</w:t>
      </w:r>
      <w:r w:rsidR="0036111E">
        <w:rPr>
          <w:rFonts w:ascii="Times New Roman" w:hAnsi="Times New Roman"/>
          <w:b/>
          <w:sz w:val="24"/>
          <w:szCs w:val="24"/>
        </w:rPr>
        <w:t>5</w:t>
      </w:r>
      <w:r w:rsidRPr="00D476FA">
        <w:rPr>
          <w:rFonts w:ascii="Times New Roman" w:hAnsi="Times New Roman"/>
          <w:b/>
          <w:sz w:val="24"/>
          <w:szCs w:val="24"/>
        </w:rPr>
        <w:t>. évi üzleti terv</w:t>
      </w:r>
      <w:r w:rsidR="00AB4752" w:rsidRPr="00D476FA">
        <w:rPr>
          <w:rFonts w:ascii="Times New Roman" w:hAnsi="Times New Roman"/>
          <w:b/>
          <w:sz w:val="24"/>
          <w:szCs w:val="24"/>
        </w:rPr>
        <w:t>ének</w:t>
      </w:r>
      <w:r w:rsidRPr="00D476FA">
        <w:rPr>
          <w:rFonts w:ascii="Times New Roman" w:hAnsi="Times New Roman"/>
          <w:b/>
          <w:sz w:val="24"/>
          <w:szCs w:val="24"/>
        </w:rPr>
        <w:t xml:space="preserve"> elfogadása</w:t>
      </w:r>
    </w:p>
    <w:p w:rsidR="003C7850" w:rsidRPr="00D476FA" w:rsidRDefault="003C7850" w:rsidP="000729A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</w:t>
      </w:r>
      <w:r w:rsidR="006A7261" w:rsidRPr="00D476FA">
        <w:rPr>
          <w:rFonts w:ascii="Times New Roman" w:hAnsi="Times New Roman"/>
          <w:b/>
          <w:sz w:val="24"/>
          <w:szCs w:val="24"/>
        </w:rPr>
        <w:t>, az Intéző Bizottság elnöke</w:t>
      </w:r>
      <w:r w:rsidR="00AB4752" w:rsidRPr="00D476FA">
        <w:rPr>
          <w:rFonts w:ascii="Times New Roman" w:hAnsi="Times New Roman"/>
          <w:sz w:val="24"/>
          <w:szCs w:val="24"/>
        </w:rPr>
        <w:t xml:space="preserve"> </w:t>
      </w:r>
      <w:r w:rsidRPr="00D476FA">
        <w:rPr>
          <w:rFonts w:ascii="Times New Roman" w:hAnsi="Times New Roman"/>
          <w:sz w:val="24"/>
          <w:szCs w:val="24"/>
        </w:rPr>
        <w:t xml:space="preserve">köszönti a </w:t>
      </w:r>
      <w:r w:rsidR="006A7261" w:rsidRPr="00D476FA">
        <w:rPr>
          <w:rFonts w:ascii="Times New Roman" w:hAnsi="Times New Roman"/>
          <w:sz w:val="24"/>
          <w:szCs w:val="24"/>
        </w:rPr>
        <w:t>megjelenteke</w:t>
      </w:r>
      <w:r w:rsidRPr="00D476FA">
        <w:rPr>
          <w:rFonts w:ascii="Times New Roman" w:hAnsi="Times New Roman"/>
          <w:sz w:val="24"/>
          <w:szCs w:val="24"/>
        </w:rPr>
        <w:t xml:space="preserve">t, megállapítja, hogy a </w:t>
      </w:r>
      <w:r w:rsidR="006F0F4E">
        <w:rPr>
          <w:rFonts w:ascii="Times New Roman" w:hAnsi="Times New Roman"/>
          <w:sz w:val="24"/>
          <w:szCs w:val="24"/>
        </w:rPr>
        <w:t>küldött</w:t>
      </w:r>
      <w:r w:rsidRPr="00D476FA">
        <w:rPr>
          <w:rFonts w:ascii="Times New Roman" w:hAnsi="Times New Roman"/>
          <w:sz w:val="24"/>
          <w:szCs w:val="24"/>
        </w:rPr>
        <w:t xml:space="preserve">gyűlés határozatképes. Megnyitja a gyűlést, </w:t>
      </w:r>
      <w:r w:rsidR="003B6FAD" w:rsidRPr="00D476FA">
        <w:rPr>
          <w:rFonts w:ascii="Times New Roman" w:hAnsi="Times New Roman"/>
          <w:sz w:val="24"/>
          <w:szCs w:val="24"/>
        </w:rPr>
        <w:t xml:space="preserve">felkéri </w:t>
      </w:r>
      <w:proofErr w:type="spellStart"/>
      <w:r w:rsidR="0036111E">
        <w:rPr>
          <w:rFonts w:ascii="Times New Roman" w:hAnsi="Times New Roman"/>
          <w:sz w:val="24"/>
          <w:szCs w:val="24"/>
        </w:rPr>
        <w:t>Kuzselné</w:t>
      </w:r>
      <w:proofErr w:type="spellEnd"/>
      <w:r w:rsidR="003611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11E">
        <w:rPr>
          <w:rFonts w:ascii="Times New Roman" w:hAnsi="Times New Roman"/>
          <w:sz w:val="24"/>
          <w:szCs w:val="24"/>
        </w:rPr>
        <w:t>Schóber</w:t>
      </w:r>
      <w:proofErr w:type="spellEnd"/>
      <w:r w:rsidR="0036111E">
        <w:rPr>
          <w:rFonts w:ascii="Times New Roman" w:hAnsi="Times New Roman"/>
          <w:sz w:val="24"/>
          <w:szCs w:val="24"/>
        </w:rPr>
        <w:t xml:space="preserve"> Ágnest</w:t>
      </w:r>
      <w:r w:rsidR="003B6FAD" w:rsidRPr="00D476FA">
        <w:rPr>
          <w:rFonts w:ascii="Times New Roman" w:hAnsi="Times New Roman"/>
          <w:sz w:val="24"/>
          <w:szCs w:val="24"/>
        </w:rPr>
        <w:t xml:space="preserve"> a jegyzőkönyv hitelesítésére. I</w:t>
      </w:r>
      <w:r w:rsidR="00AB4752" w:rsidRPr="00D476FA">
        <w:rPr>
          <w:rFonts w:ascii="Times New Roman" w:hAnsi="Times New Roman"/>
          <w:sz w:val="24"/>
          <w:szCs w:val="24"/>
        </w:rPr>
        <w:t>smerteti a Küldöttgyűlés</w:t>
      </w:r>
      <w:r w:rsidRPr="00D476FA">
        <w:rPr>
          <w:rFonts w:ascii="Times New Roman" w:hAnsi="Times New Roman"/>
          <w:sz w:val="24"/>
          <w:szCs w:val="24"/>
        </w:rPr>
        <w:t xml:space="preserve"> napirendi pontj</w:t>
      </w:r>
      <w:r w:rsidR="00B9361A" w:rsidRPr="00D476FA">
        <w:rPr>
          <w:rFonts w:ascii="Times New Roman" w:hAnsi="Times New Roman"/>
          <w:sz w:val="24"/>
          <w:szCs w:val="24"/>
        </w:rPr>
        <w:t>ait</w:t>
      </w:r>
      <w:r w:rsidR="006A7261" w:rsidRPr="00D476FA">
        <w:rPr>
          <w:rFonts w:ascii="Times New Roman" w:hAnsi="Times New Roman"/>
          <w:sz w:val="24"/>
          <w:szCs w:val="24"/>
        </w:rPr>
        <w:t>, és</w:t>
      </w:r>
      <w:r w:rsidR="003B6FAD" w:rsidRPr="00D476FA">
        <w:rPr>
          <w:rFonts w:ascii="Times New Roman" w:hAnsi="Times New Roman"/>
          <w:sz w:val="24"/>
          <w:szCs w:val="24"/>
        </w:rPr>
        <w:t xml:space="preserve"> szavazásra teszi fel azokat.</w:t>
      </w:r>
    </w:p>
    <w:p w:rsidR="00B9361A" w:rsidRPr="00D476FA" w:rsidRDefault="00B9361A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A Küldöttgyűlés a </w:t>
      </w:r>
      <w:r w:rsidR="006A7261" w:rsidRPr="00D476FA">
        <w:rPr>
          <w:rFonts w:ascii="Times New Roman" w:hAnsi="Times New Roman"/>
          <w:b/>
          <w:sz w:val="24"/>
          <w:szCs w:val="24"/>
        </w:rPr>
        <w:t xml:space="preserve">javasolt </w:t>
      </w:r>
      <w:r w:rsidRPr="00D476FA">
        <w:rPr>
          <w:rFonts w:ascii="Times New Roman" w:hAnsi="Times New Roman"/>
          <w:b/>
          <w:sz w:val="24"/>
          <w:szCs w:val="24"/>
        </w:rPr>
        <w:t xml:space="preserve">napirendi pontokat elfogadta, </w:t>
      </w:r>
      <w:r w:rsidR="0036111E">
        <w:rPr>
          <w:rFonts w:ascii="Times New Roman" w:hAnsi="Times New Roman"/>
          <w:b/>
          <w:sz w:val="24"/>
          <w:szCs w:val="24"/>
        </w:rPr>
        <w:t>8</w:t>
      </w:r>
      <w:r w:rsidR="00EF0069"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AB4752" w:rsidRPr="00D476FA">
        <w:rPr>
          <w:rFonts w:ascii="Times New Roman" w:hAnsi="Times New Roman"/>
          <w:b/>
          <w:sz w:val="24"/>
          <w:szCs w:val="24"/>
        </w:rPr>
        <w:t xml:space="preserve">igen szavazattal, </w:t>
      </w:r>
      <w:r w:rsidRPr="00D476FA">
        <w:rPr>
          <w:rFonts w:ascii="Times New Roman" w:hAnsi="Times New Roman"/>
          <w:b/>
          <w:sz w:val="24"/>
          <w:szCs w:val="24"/>
        </w:rPr>
        <w:t>egyhangúan megszavazta.</w:t>
      </w:r>
    </w:p>
    <w:p w:rsidR="005963CF" w:rsidRDefault="005963CF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</w:t>
      </w:r>
      <w:r w:rsidR="00AB4752" w:rsidRPr="005F3FBF">
        <w:rPr>
          <w:rFonts w:ascii="Times New Roman" w:hAnsi="Times New Roman"/>
          <w:b/>
          <w:sz w:val="24"/>
          <w:szCs w:val="24"/>
        </w:rPr>
        <w:t>:</w:t>
      </w:r>
      <w:r w:rsidR="0014642C" w:rsidRPr="005F3FBF">
        <w:rPr>
          <w:rFonts w:ascii="Times New Roman" w:hAnsi="Times New Roman"/>
          <w:b/>
          <w:sz w:val="24"/>
          <w:szCs w:val="24"/>
        </w:rPr>
        <w:t xml:space="preserve"> </w:t>
      </w:r>
      <w:r w:rsidR="0014642C" w:rsidRPr="005F3FBF">
        <w:rPr>
          <w:rFonts w:ascii="Times New Roman" w:hAnsi="Times New Roman"/>
          <w:sz w:val="24"/>
          <w:szCs w:val="24"/>
        </w:rPr>
        <w:t>Rátér az első napirendi pontra</w:t>
      </w:r>
      <w:r w:rsidR="00EF0069" w:rsidRPr="005F3FBF">
        <w:rPr>
          <w:rFonts w:ascii="Times New Roman" w:hAnsi="Times New Roman"/>
          <w:sz w:val="24"/>
          <w:szCs w:val="24"/>
        </w:rPr>
        <w:t>. Röviden ismerteti, hogy a 201</w:t>
      </w:r>
      <w:r w:rsidR="0036111E" w:rsidRPr="005F3FBF">
        <w:rPr>
          <w:rFonts w:ascii="Times New Roman" w:hAnsi="Times New Roman"/>
          <w:sz w:val="24"/>
          <w:szCs w:val="24"/>
        </w:rPr>
        <w:t>4</w:t>
      </w:r>
      <w:r w:rsidR="0014642C" w:rsidRPr="005F3FBF">
        <w:rPr>
          <w:rFonts w:ascii="Times New Roman" w:hAnsi="Times New Roman"/>
          <w:sz w:val="24"/>
          <w:szCs w:val="24"/>
        </w:rPr>
        <w:t xml:space="preserve">. évi pénzügyi terv </w:t>
      </w:r>
      <w:r w:rsidR="00720655" w:rsidRPr="005F3FBF">
        <w:rPr>
          <w:rFonts w:ascii="Times New Roman" w:hAnsi="Times New Roman"/>
          <w:sz w:val="24"/>
          <w:szCs w:val="24"/>
        </w:rPr>
        <w:t xml:space="preserve">bevételi oldalán a tagi befizetések terven felül </w:t>
      </w:r>
      <w:r w:rsidR="0014642C" w:rsidRPr="005F3FBF">
        <w:rPr>
          <w:rFonts w:ascii="Times New Roman" w:hAnsi="Times New Roman"/>
          <w:sz w:val="24"/>
          <w:szCs w:val="24"/>
        </w:rPr>
        <w:t>teljesült</w:t>
      </w:r>
      <w:r w:rsidR="00720655" w:rsidRPr="005F3FBF">
        <w:rPr>
          <w:rFonts w:ascii="Times New Roman" w:hAnsi="Times New Roman"/>
          <w:sz w:val="24"/>
          <w:szCs w:val="24"/>
        </w:rPr>
        <w:t xml:space="preserve">ek. </w:t>
      </w:r>
      <w:r w:rsidR="0014642C" w:rsidRPr="005F3FBF">
        <w:rPr>
          <w:rFonts w:ascii="Times New Roman" w:hAnsi="Times New Roman"/>
          <w:sz w:val="24"/>
          <w:szCs w:val="24"/>
        </w:rPr>
        <w:t xml:space="preserve"> </w:t>
      </w:r>
      <w:r w:rsidR="00720655" w:rsidRPr="005F3FBF">
        <w:rPr>
          <w:rFonts w:ascii="Times New Roman" w:hAnsi="Times New Roman"/>
          <w:sz w:val="24"/>
          <w:szCs w:val="24"/>
        </w:rPr>
        <w:t xml:space="preserve">A főszámlán lévő pénz tekintetében, a lehető legnagyobb mértékű lekötés mellett sem teljesült a tervezett kamatbevétel. Ez 2014. alacsony banki kamatainak a következménye. Köztudott, hogy a jegybanki alapkamat a tavalyi évben folyamatosan csökkent  (2,85% és 2,10% közötti volt, 2013-ban pedig volt olyan </w:t>
      </w:r>
      <w:proofErr w:type="gramStart"/>
      <w:r w:rsidR="00720655" w:rsidRPr="005F3FBF">
        <w:rPr>
          <w:rFonts w:ascii="Times New Roman" w:hAnsi="Times New Roman"/>
          <w:sz w:val="24"/>
          <w:szCs w:val="24"/>
        </w:rPr>
        <w:t>időszak</w:t>
      </w:r>
      <w:proofErr w:type="gramEnd"/>
      <w:r w:rsidR="00720655" w:rsidRPr="005F3FBF">
        <w:rPr>
          <w:rFonts w:ascii="Times New Roman" w:hAnsi="Times New Roman"/>
          <w:sz w:val="24"/>
          <w:szCs w:val="24"/>
        </w:rPr>
        <w:t xml:space="preserve"> amikor 5,5%-os jegybanki alapkamat mellett határozták meg a bankok saját kamatlábaikat)  ami kedvezőtlenül befolyásolta a lekötöt</w:t>
      </w:r>
      <w:r w:rsidR="005F3FBF">
        <w:rPr>
          <w:rFonts w:ascii="Times New Roman" w:hAnsi="Times New Roman"/>
          <w:sz w:val="24"/>
          <w:szCs w:val="24"/>
        </w:rPr>
        <w:t>t betétekre jóváírt kamatokat</w:t>
      </w:r>
      <w:r w:rsidR="00720655" w:rsidRPr="005F3FBF">
        <w:rPr>
          <w:rFonts w:ascii="Times New Roman" w:hAnsi="Times New Roman"/>
          <w:sz w:val="24"/>
          <w:szCs w:val="24"/>
        </w:rPr>
        <w:t xml:space="preserve">. </w:t>
      </w:r>
      <w:r w:rsidR="0014642C" w:rsidRPr="005F3FBF">
        <w:rPr>
          <w:rFonts w:ascii="Times New Roman" w:hAnsi="Times New Roman"/>
          <w:sz w:val="24"/>
          <w:szCs w:val="24"/>
        </w:rPr>
        <w:t xml:space="preserve">Felteszi a kérdést, hogy van-e </w:t>
      </w:r>
      <w:r w:rsidR="00E367D9" w:rsidRPr="005F3FBF">
        <w:rPr>
          <w:rFonts w:ascii="Times New Roman" w:hAnsi="Times New Roman"/>
          <w:sz w:val="24"/>
          <w:szCs w:val="24"/>
        </w:rPr>
        <w:t>hozzászólás</w:t>
      </w:r>
      <w:r w:rsidR="0015547E">
        <w:rPr>
          <w:rFonts w:ascii="Times New Roman" w:hAnsi="Times New Roman"/>
          <w:sz w:val="24"/>
          <w:szCs w:val="24"/>
        </w:rPr>
        <w:t>, az Ellenőrző Bizottságnak esetleg vannak-e észrevételei?</w:t>
      </w:r>
    </w:p>
    <w:p w:rsidR="0015547E" w:rsidRDefault="0015547E" w:rsidP="000729AC">
      <w:pPr>
        <w:jc w:val="both"/>
        <w:rPr>
          <w:rFonts w:ascii="Times New Roman" w:hAnsi="Times New Roman"/>
          <w:sz w:val="24"/>
          <w:szCs w:val="24"/>
        </w:rPr>
      </w:pPr>
      <w:r w:rsidRPr="00601FA7">
        <w:rPr>
          <w:rFonts w:ascii="Times New Roman" w:hAnsi="Times New Roman"/>
          <w:b/>
          <w:sz w:val="24"/>
          <w:szCs w:val="24"/>
        </w:rPr>
        <w:lastRenderedPageBreak/>
        <w:t>Mészáros József</w:t>
      </w:r>
      <w:r>
        <w:rPr>
          <w:rFonts w:ascii="Times New Roman" w:hAnsi="Times New Roman"/>
          <w:sz w:val="24"/>
          <w:szCs w:val="24"/>
        </w:rPr>
        <w:t xml:space="preserve">: </w:t>
      </w:r>
      <w:r w:rsidR="00342087">
        <w:rPr>
          <w:rFonts w:ascii="Times New Roman" w:hAnsi="Times New Roman"/>
          <w:sz w:val="24"/>
          <w:szCs w:val="24"/>
        </w:rPr>
        <w:t xml:space="preserve">A 2014. esztendő </w:t>
      </w:r>
      <w:r>
        <w:rPr>
          <w:rFonts w:ascii="Times New Roman" w:hAnsi="Times New Roman"/>
          <w:sz w:val="24"/>
          <w:szCs w:val="24"/>
        </w:rPr>
        <w:t xml:space="preserve">év közbeni és az év végi </w:t>
      </w:r>
      <w:r w:rsidR="003C7850">
        <w:rPr>
          <w:rFonts w:ascii="Times New Roman" w:hAnsi="Times New Roman"/>
          <w:sz w:val="24"/>
          <w:szCs w:val="24"/>
        </w:rPr>
        <w:t>ellenőrzése</w:t>
      </w:r>
      <w:r w:rsidR="0034208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során</w:t>
      </w:r>
      <w:r w:rsidR="003420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rendben találtam </w:t>
      </w:r>
      <w:r w:rsidR="009C7F6C">
        <w:rPr>
          <w:rFonts w:ascii="Times New Roman" w:hAnsi="Times New Roman"/>
          <w:sz w:val="24"/>
          <w:szCs w:val="24"/>
        </w:rPr>
        <w:t xml:space="preserve">valamennyi </w:t>
      </w:r>
      <w:r>
        <w:rPr>
          <w:rFonts w:ascii="Times New Roman" w:hAnsi="Times New Roman"/>
          <w:sz w:val="24"/>
          <w:szCs w:val="24"/>
        </w:rPr>
        <w:t>nyilvántartást, az összesített kimutatásokat,</w:t>
      </w:r>
      <w:r w:rsidR="009C7F6C">
        <w:rPr>
          <w:rFonts w:ascii="Times New Roman" w:hAnsi="Times New Roman"/>
          <w:sz w:val="24"/>
          <w:szCs w:val="24"/>
        </w:rPr>
        <w:t xml:space="preserve"> valamint</w:t>
      </w:r>
      <w:r>
        <w:rPr>
          <w:rFonts w:ascii="Times New Roman" w:hAnsi="Times New Roman"/>
          <w:sz w:val="24"/>
          <w:szCs w:val="24"/>
        </w:rPr>
        <w:t xml:space="preserve"> a könyvelést</w:t>
      </w:r>
      <w:r w:rsidR="00342087">
        <w:rPr>
          <w:rFonts w:ascii="Times New Roman" w:hAnsi="Times New Roman"/>
          <w:sz w:val="24"/>
          <w:szCs w:val="24"/>
        </w:rPr>
        <w:t>. Ellenőrzésre kerültek havi szinten a banki terhelési és jóváírási forgalmak, valamint kapcsolódásuk a működési költségekhez és a lakossági megtakarításokhoz. A havi főkönyvek ellenőrzésre kerültek, amely alapján elkészített 2014. évi mérleg és eredmény kimutatás</w:t>
      </w:r>
      <w:r>
        <w:rPr>
          <w:rFonts w:ascii="Times New Roman" w:hAnsi="Times New Roman"/>
          <w:sz w:val="24"/>
          <w:szCs w:val="24"/>
        </w:rPr>
        <w:t xml:space="preserve">, fillérre pontosan összhangban van a </w:t>
      </w:r>
      <w:r w:rsidR="00342087">
        <w:rPr>
          <w:rFonts w:ascii="Times New Roman" w:hAnsi="Times New Roman"/>
          <w:sz w:val="24"/>
          <w:szCs w:val="24"/>
        </w:rPr>
        <w:t xml:space="preserve">folyamatosan vezetett </w:t>
      </w:r>
      <w:r w:rsidR="00601FA7">
        <w:rPr>
          <w:rFonts w:ascii="Times New Roman" w:hAnsi="Times New Roman"/>
          <w:sz w:val="24"/>
          <w:szCs w:val="24"/>
        </w:rPr>
        <w:t>nyilvántartásunkkal. E</w:t>
      </w:r>
      <w:r>
        <w:rPr>
          <w:rFonts w:ascii="Times New Roman" w:hAnsi="Times New Roman"/>
          <w:sz w:val="24"/>
          <w:szCs w:val="24"/>
        </w:rPr>
        <w:t xml:space="preserve">ltérést </w:t>
      </w:r>
      <w:r w:rsidR="00342087">
        <w:rPr>
          <w:rFonts w:ascii="Times New Roman" w:hAnsi="Times New Roman"/>
          <w:sz w:val="24"/>
          <w:szCs w:val="24"/>
        </w:rPr>
        <w:t xml:space="preserve">az ellenőrzés során nem </w:t>
      </w:r>
      <w:r>
        <w:rPr>
          <w:rFonts w:ascii="Times New Roman" w:hAnsi="Times New Roman"/>
          <w:sz w:val="24"/>
          <w:szCs w:val="24"/>
        </w:rPr>
        <w:t>találtam, mind a könyvelés, mind az ügyvitel</w:t>
      </w:r>
      <w:r w:rsidR="00342087">
        <w:rPr>
          <w:rFonts w:ascii="Times New Roman" w:hAnsi="Times New Roman"/>
          <w:sz w:val="24"/>
          <w:szCs w:val="24"/>
        </w:rPr>
        <w:t xml:space="preserve">i munkatárs által elkészített </w:t>
      </w:r>
      <w:r>
        <w:rPr>
          <w:rFonts w:ascii="Times New Roman" w:hAnsi="Times New Roman"/>
          <w:sz w:val="24"/>
          <w:szCs w:val="24"/>
        </w:rPr>
        <w:t xml:space="preserve">kimutatások, adatrögzítések rendben </w:t>
      </w:r>
      <w:r w:rsidR="00601FA7">
        <w:rPr>
          <w:rFonts w:ascii="Times New Roman" w:hAnsi="Times New Roman"/>
          <w:sz w:val="24"/>
          <w:szCs w:val="24"/>
        </w:rPr>
        <w:t xml:space="preserve">és időben megtörténtek. A </w:t>
      </w:r>
      <w:proofErr w:type="spellStart"/>
      <w:r w:rsidR="00601FA7">
        <w:rPr>
          <w:rFonts w:ascii="Times New Roman" w:hAnsi="Times New Roman"/>
          <w:sz w:val="24"/>
          <w:szCs w:val="24"/>
        </w:rPr>
        <w:t>Fundamenta</w:t>
      </w:r>
      <w:proofErr w:type="spellEnd"/>
      <w:r w:rsidR="00601FA7">
        <w:rPr>
          <w:rFonts w:ascii="Times New Roman" w:hAnsi="Times New Roman"/>
          <w:sz w:val="24"/>
          <w:szCs w:val="24"/>
        </w:rPr>
        <w:t xml:space="preserve"> és az OTP felé az átutalások minden hónapban</w:t>
      </w:r>
      <w:r w:rsidR="00342087">
        <w:rPr>
          <w:rFonts w:ascii="Times New Roman" w:hAnsi="Times New Roman"/>
          <w:sz w:val="24"/>
          <w:szCs w:val="24"/>
        </w:rPr>
        <w:t>,</w:t>
      </w:r>
      <w:r w:rsidR="00601FA7">
        <w:rPr>
          <w:rFonts w:ascii="Times New Roman" w:hAnsi="Times New Roman"/>
          <w:sz w:val="24"/>
          <w:szCs w:val="24"/>
        </w:rPr>
        <w:t xml:space="preserve"> </w:t>
      </w:r>
      <w:r w:rsidR="00342087">
        <w:rPr>
          <w:rFonts w:ascii="Times New Roman" w:hAnsi="Times New Roman"/>
          <w:sz w:val="24"/>
          <w:szCs w:val="24"/>
        </w:rPr>
        <w:t xml:space="preserve">rendben </w:t>
      </w:r>
      <w:r w:rsidR="00601FA7">
        <w:rPr>
          <w:rFonts w:ascii="Times New Roman" w:hAnsi="Times New Roman"/>
          <w:sz w:val="24"/>
          <w:szCs w:val="24"/>
        </w:rPr>
        <w:t>megtörténtek</w:t>
      </w:r>
      <w:r w:rsidR="00342087">
        <w:rPr>
          <w:rFonts w:ascii="Times New Roman" w:hAnsi="Times New Roman"/>
          <w:sz w:val="24"/>
          <w:szCs w:val="24"/>
        </w:rPr>
        <w:t xml:space="preserve">. Mint </w:t>
      </w:r>
      <w:r w:rsidR="00601FA7">
        <w:rPr>
          <w:rFonts w:ascii="Times New Roman" w:hAnsi="Times New Roman"/>
          <w:sz w:val="24"/>
          <w:szCs w:val="24"/>
        </w:rPr>
        <w:t>tudjuk</w:t>
      </w:r>
      <w:r w:rsidR="00342087">
        <w:rPr>
          <w:rFonts w:ascii="Times New Roman" w:hAnsi="Times New Roman"/>
          <w:sz w:val="24"/>
          <w:szCs w:val="24"/>
        </w:rPr>
        <w:t xml:space="preserve">, a rendszeres átutalás </w:t>
      </w:r>
      <w:r w:rsidR="00601FA7">
        <w:rPr>
          <w:rFonts w:ascii="Times New Roman" w:hAnsi="Times New Roman"/>
          <w:sz w:val="24"/>
          <w:szCs w:val="24"/>
        </w:rPr>
        <w:t xml:space="preserve">fontos az állami támogatások </w:t>
      </w:r>
      <w:r w:rsidR="00342087">
        <w:rPr>
          <w:rFonts w:ascii="Times New Roman" w:hAnsi="Times New Roman"/>
          <w:sz w:val="24"/>
          <w:szCs w:val="24"/>
        </w:rPr>
        <w:t xml:space="preserve">jóváírása </w:t>
      </w:r>
      <w:r w:rsidR="00601FA7">
        <w:rPr>
          <w:rFonts w:ascii="Times New Roman" w:hAnsi="Times New Roman"/>
          <w:sz w:val="24"/>
          <w:szCs w:val="24"/>
        </w:rPr>
        <w:t>miatt</w:t>
      </w:r>
      <w:r w:rsidR="00342087">
        <w:rPr>
          <w:rFonts w:ascii="Times New Roman" w:hAnsi="Times New Roman"/>
          <w:sz w:val="24"/>
          <w:szCs w:val="24"/>
        </w:rPr>
        <w:t xml:space="preserve">. Részemről </w:t>
      </w:r>
      <w:r>
        <w:rPr>
          <w:rFonts w:ascii="Times New Roman" w:hAnsi="Times New Roman"/>
          <w:sz w:val="24"/>
          <w:szCs w:val="24"/>
        </w:rPr>
        <w:t>elfogadható</w:t>
      </w:r>
      <w:r w:rsidR="00601FA7">
        <w:rPr>
          <w:rFonts w:ascii="Times New Roman" w:hAnsi="Times New Roman"/>
          <w:sz w:val="24"/>
          <w:szCs w:val="24"/>
        </w:rPr>
        <w:t xml:space="preserve"> a </w:t>
      </w:r>
      <w:r w:rsidR="00342087">
        <w:rPr>
          <w:rFonts w:ascii="Times New Roman" w:hAnsi="Times New Roman"/>
          <w:sz w:val="24"/>
          <w:szCs w:val="24"/>
        </w:rPr>
        <w:t xml:space="preserve">2014. évi pénzügyi </w:t>
      </w:r>
      <w:r w:rsidR="00601FA7">
        <w:rPr>
          <w:rFonts w:ascii="Times New Roman" w:hAnsi="Times New Roman"/>
          <w:sz w:val="24"/>
          <w:szCs w:val="24"/>
        </w:rPr>
        <w:t>beszámoló a</w:t>
      </w:r>
      <w:r w:rsidR="00342087">
        <w:rPr>
          <w:rFonts w:ascii="Times New Roman" w:hAnsi="Times New Roman"/>
          <w:sz w:val="24"/>
          <w:szCs w:val="24"/>
        </w:rPr>
        <w:t xml:space="preserve"> kapcsolódó </w:t>
      </w:r>
      <w:r w:rsidR="00601FA7">
        <w:rPr>
          <w:rFonts w:ascii="Times New Roman" w:hAnsi="Times New Roman"/>
          <w:sz w:val="24"/>
          <w:szCs w:val="24"/>
        </w:rPr>
        <w:t>mellékleteivel</w:t>
      </w:r>
      <w:r w:rsidR="00342087">
        <w:rPr>
          <w:rFonts w:ascii="Times New Roman" w:hAnsi="Times New Roman"/>
          <w:sz w:val="24"/>
          <w:szCs w:val="24"/>
        </w:rPr>
        <w:t xml:space="preserve"> együtt</w:t>
      </w:r>
      <w:r w:rsidR="00601FA7">
        <w:rPr>
          <w:rFonts w:ascii="Times New Roman" w:hAnsi="Times New Roman"/>
          <w:sz w:val="24"/>
          <w:szCs w:val="24"/>
        </w:rPr>
        <w:t>.</w:t>
      </w:r>
    </w:p>
    <w:p w:rsidR="00161F21" w:rsidRPr="005F3FBF" w:rsidRDefault="00B9361A" w:rsidP="000729AC">
      <w:pPr>
        <w:jc w:val="both"/>
        <w:rPr>
          <w:rFonts w:ascii="Times New Roman" w:hAnsi="Times New Roman"/>
          <w:sz w:val="24"/>
          <w:szCs w:val="24"/>
        </w:rPr>
      </w:pPr>
      <w:r w:rsidRPr="005F3FBF">
        <w:rPr>
          <w:rFonts w:ascii="Times New Roman" w:hAnsi="Times New Roman"/>
          <w:b/>
          <w:sz w:val="24"/>
          <w:szCs w:val="24"/>
        </w:rPr>
        <w:t>Jónás József:</w:t>
      </w:r>
      <w:r w:rsidR="006C312A" w:rsidRPr="005F3FBF">
        <w:rPr>
          <w:rFonts w:ascii="Times New Roman" w:hAnsi="Times New Roman"/>
          <w:sz w:val="24"/>
          <w:szCs w:val="24"/>
        </w:rPr>
        <w:t xml:space="preserve"> </w:t>
      </w:r>
      <w:r w:rsidR="003C7850">
        <w:rPr>
          <w:rFonts w:ascii="Times New Roman" w:hAnsi="Times New Roman"/>
          <w:sz w:val="24"/>
          <w:szCs w:val="24"/>
        </w:rPr>
        <w:t>Más h</w:t>
      </w:r>
      <w:r w:rsidR="00F24593" w:rsidRPr="005F3FBF">
        <w:rPr>
          <w:rFonts w:ascii="Times New Roman" w:hAnsi="Times New Roman"/>
          <w:sz w:val="24"/>
          <w:szCs w:val="24"/>
        </w:rPr>
        <w:t>ozzászólás nem volt, s</w:t>
      </w:r>
      <w:r w:rsidR="006C312A" w:rsidRPr="005F3FBF">
        <w:rPr>
          <w:rFonts w:ascii="Times New Roman" w:hAnsi="Times New Roman"/>
          <w:sz w:val="24"/>
          <w:szCs w:val="24"/>
        </w:rPr>
        <w:t>zavazásra teszi f</w:t>
      </w:r>
      <w:r w:rsidR="00AB4752" w:rsidRPr="005F3FBF">
        <w:rPr>
          <w:rFonts w:ascii="Times New Roman" w:hAnsi="Times New Roman"/>
          <w:sz w:val="24"/>
          <w:szCs w:val="24"/>
        </w:rPr>
        <w:t>e</w:t>
      </w:r>
      <w:r w:rsidR="00E367D9" w:rsidRPr="005F3FBF">
        <w:rPr>
          <w:rFonts w:ascii="Times New Roman" w:hAnsi="Times New Roman"/>
          <w:sz w:val="24"/>
          <w:szCs w:val="24"/>
        </w:rPr>
        <w:t>l, a 201</w:t>
      </w:r>
      <w:r w:rsidR="00720655" w:rsidRPr="005F3FBF">
        <w:rPr>
          <w:rFonts w:ascii="Times New Roman" w:hAnsi="Times New Roman"/>
          <w:sz w:val="24"/>
          <w:szCs w:val="24"/>
        </w:rPr>
        <w:t>4</w:t>
      </w:r>
      <w:r w:rsidR="006C312A" w:rsidRPr="005F3FBF">
        <w:rPr>
          <w:rFonts w:ascii="Times New Roman" w:hAnsi="Times New Roman"/>
          <w:sz w:val="24"/>
          <w:szCs w:val="24"/>
        </w:rPr>
        <w:t>. évi b</w:t>
      </w:r>
      <w:r w:rsidR="00AB4752" w:rsidRPr="005F3FBF">
        <w:rPr>
          <w:rFonts w:ascii="Times New Roman" w:hAnsi="Times New Roman"/>
          <w:sz w:val="24"/>
          <w:szCs w:val="24"/>
        </w:rPr>
        <w:t>eszámoló és eredmény kimutatás</w:t>
      </w:r>
      <w:r w:rsidR="006C312A" w:rsidRPr="005F3FBF">
        <w:rPr>
          <w:rFonts w:ascii="Times New Roman" w:hAnsi="Times New Roman"/>
          <w:sz w:val="24"/>
          <w:szCs w:val="24"/>
        </w:rPr>
        <w:t xml:space="preserve"> </w:t>
      </w:r>
      <w:r w:rsidR="00AB4752" w:rsidRPr="005F3FBF">
        <w:rPr>
          <w:rFonts w:ascii="Times New Roman" w:hAnsi="Times New Roman"/>
          <w:sz w:val="24"/>
          <w:szCs w:val="24"/>
        </w:rPr>
        <w:t>elfogadását</w:t>
      </w:r>
      <w:r w:rsidR="006C312A" w:rsidRPr="005F3FBF">
        <w:rPr>
          <w:rFonts w:ascii="Times New Roman" w:hAnsi="Times New Roman"/>
          <w:sz w:val="24"/>
          <w:szCs w:val="24"/>
        </w:rPr>
        <w:t>?</w:t>
      </w:r>
    </w:p>
    <w:p w:rsidR="00D771E0" w:rsidRPr="00D476FA" w:rsidRDefault="006C312A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A Küldöttgyűlés </w:t>
      </w:r>
      <w:r w:rsidR="000A5FB8">
        <w:rPr>
          <w:rFonts w:ascii="Times New Roman" w:hAnsi="Times New Roman"/>
          <w:b/>
          <w:sz w:val="24"/>
          <w:szCs w:val="24"/>
        </w:rPr>
        <w:t>8</w:t>
      </w:r>
      <w:r w:rsidR="00F24593">
        <w:rPr>
          <w:rFonts w:ascii="Times New Roman" w:hAnsi="Times New Roman"/>
          <w:b/>
          <w:sz w:val="24"/>
          <w:szCs w:val="24"/>
        </w:rPr>
        <w:t xml:space="preserve"> Igen szavazattal</w:t>
      </w:r>
      <w:r w:rsidR="003B6FAD"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FE09A2" w:rsidRPr="00D476FA">
        <w:rPr>
          <w:rFonts w:ascii="Times New Roman" w:hAnsi="Times New Roman"/>
          <w:b/>
          <w:sz w:val="24"/>
          <w:szCs w:val="24"/>
        </w:rPr>
        <w:t>egyhangúan</w:t>
      </w:r>
      <w:r w:rsidR="006A7261"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Pr="00D476FA">
        <w:rPr>
          <w:rFonts w:ascii="Times New Roman" w:hAnsi="Times New Roman"/>
          <w:b/>
          <w:sz w:val="24"/>
          <w:szCs w:val="24"/>
        </w:rPr>
        <w:t>el</w:t>
      </w:r>
      <w:r w:rsidR="000A5FB8">
        <w:rPr>
          <w:rFonts w:ascii="Times New Roman" w:hAnsi="Times New Roman"/>
          <w:b/>
          <w:sz w:val="24"/>
          <w:szCs w:val="24"/>
        </w:rPr>
        <w:t>fogadta a 2014</w:t>
      </w:r>
      <w:r w:rsidR="00D771E0" w:rsidRPr="00D476FA">
        <w:rPr>
          <w:rFonts w:ascii="Times New Roman" w:hAnsi="Times New Roman"/>
          <w:b/>
          <w:sz w:val="24"/>
          <w:szCs w:val="24"/>
        </w:rPr>
        <w:t>. évi beszámolót</w:t>
      </w:r>
      <w:r w:rsidR="00FE09A2" w:rsidRPr="00D476FA">
        <w:rPr>
          <w:rFonts w:ascii="Times New Roman" w:hAnsi="Times New Roman"/>
          <w:b/>
          <w:sz w:val="24"/>
          <w:szCs w:val="24"/>
        </w:rPr>
        <w:t>, mérleget és eredmény</w:t>
      </w:r>
      <w:r w:rsidR="00757582">
        <w:rPr>
          <w:rFonts w:ascii="Times New Roman" w:hAnsi="Times New Roman"/>
          <w:b/>
          <w:sz w:val="24"/>
          <w:szCs w:val="24"/>
        </w:rPr>
        <w:t xml:space="preserve"> </w:t>
      </w:r>
      <w:r w:rsidR="00FE09A2" w:rsidRPr="00D476FA">
        <w:rPr>
          <w:rFonts w:ascii="Times New Roman" w:hAnsi="Times New Roman"/>
          <w:b/>
          <w:sz w:val="24"/>
          <w:szCs w:val="24"/>
        </w:rPr>
        <w:t>kimutatást</w:t>
      </w:r>
      <w:r w:rsidR="00D771E0" w:rsidRPr="00D476FA">
        <w:rPr>
          <w:rFonts w:ascii="Times New Roman" w:hAnsi="Times New Roman"/>
          <w:b/>
          <w:sz w:val="24"/>
          <w:szCs w:val="24"/>
        </w:rPr>
        <w:t>.</w:t>
      </w:r>
    </w:p>
    <w:p w:rsidR="00AB4752" w:rsidRPr="00D476FA" w:rsidRDefault="000A5FB8" w:rsidP="00AB47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1/2015</w:t>
      </w:r>
      <w:r w:rsidR="00AB4752" w:rsidRPr="00D476FA">
        <w:rPr>
          <w:rFonts w:ascii="Times New Roman" w:hAnsi="Times New Roman"/>
          <w:b/>
          <w:sz w:val="24"/>
          <w:szCs w:val="24"/>
        </w:rPr>
        <w:t xml:space="preserve">. sz. határozat:  </w:t>
      </w:r>
    </w:p>
    <w:p w:rsidR="00AB4752" w:rsidRPr="00D476FA" w:rsidRDefault="00AB4752" w:rsidP="00AB4752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D476FA">
        <w:rPr>
          <w:rFonts w:ascii="Times New Roman" w:hAnsi="Times New Roman"/>
          <w:i/>
          <w:sz w:val="24"/>
          <w:szCs w:val="24"/>
        </w:rPr>
        <w:t>„</w:t>
      </w:r>
      <w:r w:rsidR="00FE09A2" w:rsidRPr="00D476FA">
        <w:rPr>
          <w:rFonts w:ascii="Times New Roman" w:hAnsi="Times New Roman"/>
          <w:i/>
          <w:sz w:val="24"/>
          <w:szCs w:val="24"/>
        </w:rPr>
        <w:t xml:space="preserve">A Küldöttgyűlés elfogadja </w:t>
      </w:r>
      <w:r w:rsidR="00F24593">
        <w:rPr>
          <w:rFonts w:ascii="Times New Roman" w:hAnsi="Times New Roman"/>
          <w:i/>
          <w:sz w:val="24"/>
          <w:szCs w:val="24"/>
        </w:rPr>
        <w:t xml:space="preserve">a beterjesztett </w:t>
      </w:r>
      <w:r w:rsidR="000A5FB8">
        <w:rPr>
          <w:rFonts w:ascii="Times New Roman" w:hAnsi="Times New Roman"/>
          <w:i/>
          <w:sz w:val="24"/>
          <w:szCs w:val="24"/>
        </w:rPr>
        <w:t>2014</w:t>
      </w:r>
      <w:r w:rsidR="00F24593">
        <w:rPr>
          <w:rFonts w:ascii="Times New Roman" w:hAnsi="Times New Roman"/>
          <w:i/>
          <w:sz w:val="24"/>
          <w:szCs w:val="24"/>
        </w:rPr>
        <w:t>.</w:t>
      </w:r>
      <w:r w:rsidRPr="00D476FA">
        <w:rPr>
          <w:rFonts w:ascii="Times New Roman" w:hAnsi="Times New Roman"/>
          <w:i/>
          <w:sz w:val="24"/>
          <w:szCs w:val="24"/>
        </w:rPr>
        <w:t xml:space="preserve"> év</w:t>
      </w:r>
      <w:r w:rsidR="00F24593">
        <w:rPr>
          <w:rFonts w:ascii="Times New Roman" w:hAnsi="Times New Roman"/>
          <w:i/>
          <w:sz w:val="24"/>
          <w:szCs w:val="24"/>
        </w:rPr>
        <w:t>i</w:t>
      </w:r>
      <w:r w:rsidRPr="00D476FA">
        <w:rPr>
          <w:rFonts w:ascii="Times New Roman" w:hAnsi="Times New Roman"/>
          <w:i/>
          <w:sz w:val="24"/>
          <w:szCs w:val="24"/>
        </w:rPr>
        <w:t xml:space="preserve"> üzleti beszámolót, </w:t>
      </w:r>
      <w:r w:rsidR="00B36489" w:rsidRPr="00D476FA">
        <w:rPr>
          <w:rFonts w:ascii="Times New Roman" w:hAnsi="Times New Roman"/>
          <w:i/>
          <w:sz w:val="24"/>
          <w:szCs w:val="24"/>
        </w:rPr>
        <w:t>eredmény kimutatást és annak mellékleteit</w:t>
      </w:r>
      <w:r w:rsidRPr="00D476FA">
        <w:rPr>
          <w:rFonts w:ascii="Times New Roman" w:hAnsi="Times New Roman"/>
          <w:bCs/>
          <w:i/>
          <w:sz w:val="24"/>
          <w:szCs w:val="24"/>
        </w:rPr>
        <w:t xml:space="preserve">.”  </w:t>
      </w:r>
    </w:p>
    <w:p w:rsidR="00471CAE" w:rsidRDefault="006C312A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Jónás József: </w:t>
      </w:r>
      <w:r w:rsidRPr="00D476FA">
        <w:rPr>
          <w:rFonts w:ascii="Times New Roman" w:hAnsi="Times New Roman"/>
          <w:sz w:val="24"/>
          <w:szCs w:val="24"/>
        </w:rPr>
        <w:t>Rátér a második napirendi pontra</w:t>
      </w:r>
      <w:r w:rsidR="00FE09A2" w:rsidRPr="00D476FA">
        <w:rPr>
          <w:rFonts w:ascii="Times New Roman" w:hAnsi="Times New Roman"/>
          <w:sz w:val="24"/>
          <w:szCs w:val="24"/>
        </w:rPr>
        <w:t>,</w:t>
      </w:r>
      <w:r w:rsidRPr="00D476FA">
        <w:rPr>
          <w:rFonts w:ascii="Times New Roman" w:hAnsi="Times New Roman"/>
          <w:sz w:val="24"/>
          <w:szCs w:val="24"/>
        </w:rPr>
        <w:t xml:space="preserve"> </w:t>
      </w:r>
      <w:r w:rsidR="00FE09A2" w:rsidRPr="00D476FA">
        <w:rPr>
          <w:rFonts w:ascii="Times New Roman" w:hAnsi="Times New Roman"/>
          <w:sz w:val="24"/>
          <w:szCs w:val="24"/>
        </w:rPr>
        <w:t>a 201</w:t>
      </w:r>
      <w:r w:rsidR="000A5FB8">
        <w:rPr>
          <w:rFonts w:ascii="Times New Roman" w:hAnsi="Times New Roman"/>
          <w:sz w:val="24"/>
          <w:szCs w:val="24"/>
        </w:rPr>
        <w:t>5</w:t>
      </w:r>
      <w:r w:rsidR="00FE09A2" w:rsidRPr="00D476FA">
        <w:rPr>
          <w:rFonts w:ascii="Times New Roman" w:hAnsi="Times New Roman"/>
          <w:sz w:val="24"/>
          <w:szCs w:val="24"/>
        </w:rPr>
        <w:t xml:space="preserve">. évi üzleti tervvel kapcsolatban tájékoztatja a megjelenteket, hogy </w:t>
      </w:r>
      <w:r w:rsidR="00354ED3">
        <w:rPr>
          <w:rFonts w:ascii="Times New Roman" w:hAnsi="Times New Roman"/>
          <w:sz w:val="24"/>
          <w:szCs w:val="24"/>
        </w:rPr>
        <w:t xml:space="preserve">a tagi befizetések tervezésénél figyelembe vette a múlt év befizetéseit, </w:t>
      </w:r>
      <w:r w:rsidR="005F3FBF">
        <w:rPr>
          <w:rFonts w:ascii="Times New Roman" w:hAnsi="Times New Roman"/>
          <w:sz w:val="24"/>
          <w:szCs w:val="24"/>
        </w:rPr>
        <w:t>valamint az egyösszegű befizetők által fizetendő, idén esedékes II. részlet teljesítését. A tervezett összegnél s</w:t>
      </w:r>
      <w:r w:rsidR="00354ED3">
        <w:rPr>
          <w:rFonts w:ascii="Times New Roman" w:hAnsi="Times New Roman"/>
          <w:sz w:val="24"/>
          <w:szCs w:val="24"/>
        </w:rPr>
        <w:t xml:space="preserve">zámítva arra, hogy </w:t>
      </w:r>
      <w:r w:rsidR="005F3FBF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5F3FBF">
        <w:rPr>
          <w:rFonts w:ascii="Times New Roman" w:hAnsi="Times New Roman"/>
          <w:sz w:val="24"/>
          <w:szCs w:val="24"/>
        </w:rPr>
        <w:t>LTP-s</w:t>
      </w:r>
      <w:proofErr w:type="spellEnd"/>
      <w:r w:rsidR="005F3F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3FBF">
        <w:rPr>
          <w:rFonts w:ascii="Times New Roman" w:hAnsi="Times New Roman"/>
          <w:sz w:val="24"/>
          <w:szCs w:val="24"/>
        </w:rPr>
        <w:t xml:space="preserve">befizetések </w:t>
      </w:r>
      <w:r w:rsidR="00354ED3">
        <w:rPr>
          <w:rFonts w:ascii="Times New Roman" w:hAnsi="Times New Roman"/>
          <w:sz w:val="24"/>
          <w:szCs w:val="24"/>
        </w:rPr>
        <w:t xml:space="preserve"> nem</w:t>
      </w:r>
      <w:proofErr w:type="gramEnd"/>
      <w:r w:rsidR="00354ED3">
        <w:rPr>
          <w:rFonts w:ascii="Times New Roman" w:hAnsi="Times New Roman"/>
          <w:sz w:val="24"/>
          <w:szCs w:val="24"/>
        </w:rPr>
        <w:t xml:space="preserve"> fognak csökkenni ebben az évben sem</w:t>
      </w:r>
      <w:r w:rsidR="005F3FBF">
        <w:rPr>
          <w:rFonts w:ascii="Times New Roman" w:hAnsi="Times New Roman"/>
          <w:sz w:val="24"/>
          <w:szCs w:val="24"/>
        </w:rPr>
        <w:t xml:space="preserve"> figyelembe vette az eddig nem fizetők, de idén egy összegben teljesített érdekeltségi hozzájárulását is</w:t>
      </w:r>
      <w:r w:rsidR="00354ED3">
        <w:rPr>
          <w:rFonts w:ascii="Times New Roman" w:hAnsi="Times New Roman"/>
          <w:sz w:val="24"/>
          <w:szCs w:val="24"/>
        </w:rPr>
        <w:t xml:space="preserve">. </w:t>
      </w:r>
      <w:r w:rsidR="0050621E" w:rsidRPr="00471CAE">
        <w:rPr>
          <w:rFonts w:ascii="Times New Roman" w:hAnsi="Times New Roman"/>
          <w:sz w:val="24"/>
          <w:szCs w:val="24"/>
        </w:rPr>
        <w:t>A lekötött betétek kamatbevételét a jelenlegi 1,8%-os jegybanki alapkamatot figyelembe véve, alacsonyabbra terveztem a 2014-ben teljesített kamatbevételhez képest</w:t>
      </w:r>
      <w:r w:rsidR="0050621E">
        <w:rPr>
          <w:rFonts w:ascii="Times New Roman" w:hAnsi="Times New Roman"/>
          <w:sz w:val="24"/>
          <w:szCs w:val="24"/>
        </w:rPr>
        <w:t xml:space="preserve">. </w:t>
      </w:r>
      <w:r w:rsidR="0050621E" w:rsidRPr="00471CA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50621E" w:rsidRPr="00471CAE">
        <w:rPr>
          <w:rFonts w:ascii="Times New Roman" w:hAnsi="Times New Roman"/>
          <w:sz w:val="24"/>
          <w:szCs w:val="24"/>
        </w:rPr>
        <w:t>Fundamenta</w:t>
      </w:r>
      <w:proofErr w:type="spellEnd"/>
      <w:r w:rsidR="0050621E" w:rsidRPr="00471CAE">
        <w:rPr>
          <w:rFonts w:ascii="Times New Roman" w:hAnsi="Times New Roman"/>
          <w:sz w:val="24"/>
          <w:szCs w:val="24"/>
        </w:rPr>
        <w:t xml:space="preserve"> kötelezettségeket a befizetések arányában terveztem, valamint a 2014. évről áthúzódó kötelezettségeket is feltüntettem. A működési kiadásokba az előre látható, tervezh</w:t>
      </w:r>
      <w:r w:rsidR="0050621E">
        <w:rPr>
          <w:rFonts w:ascii="Times New Roman" w:hAnsi="Times New Roman"/>
          <w:sz w:val="24"/>
          <w:szCs w:val="24"/>
        </w:rPr>
        <w:t xml:space="preserve">ető szükséges kiadások kerültek, viszonyítási alapként az elmúlt évet vettem figyelembe. </w:t>
      </w:r>
      <w:r w:rsidR="0050621E" w:rsidRPr="00471CAE">
        <w:rPr>
          <w:rFonts w:ascii="Times New Roman" w:hAnsi="Times New Roman"/>
          <w:sz w:val="24"/>
          <w:szCs w:val="24"/>
        </w:rPr>
        <w:t xml:space="preserve">A tervezett átutalásoknál a </w:t>
      </w:r>
      <w:proofErr w:type="spellStart"/>
      <w:r w:rsidR="0050621E" w:rsidRPr="00471CAE">
        <w:rPr>
          <w:rFonts w:ascii="Times New Roman" w:hAnsi="Times New Roman"/>
          <w:sz w:val="24"/>
          <w:szCs w:val="24"/>
        </w:rPr>
        <w:t>Fundamenta</w:t>
      </w:r>
      <w:proofErr w:type="spellEnd"/>
      <w:r w:rsidR="0050621E" w:rsidRPr="00471CAE">
        <w:rPr>
          <w:rFonts w:ascii="Times New Roman" w:hAnsi="Times New Roman"/>
          <w:sz w:val="24"/>
          <w:szCs w:val="24"/>
        </w:rPr>
        <w:t xml:space="preserve"> felé figyelembe vettem, hogy előreláthatóan ebben az évben is lesznek előrefizetések, amennyiben a rendszeres befizetők és előrefizetők közötti arányok változnak, úgy a </w:t>
      </w:r>
      <w:proofErr w:type="spellStart"/>
      <w:r w:rsidR="0050621E" w:rsidRPr="00471CAE">
        <w:rPr>
          <w:rFonts w:ascii="Times New Roman" w:hAnsi="Times New Roman"/>
          <w:sz w:val="24"/>
          <w:szCs w:val="24"/>
        </w:rPr>
        <w:t>Fundamenta</w:t>
      </w:r>
      <w:proofErr w:type="spellEnd"/>
      <w:r w:rsidR="0050621E" w:rsidRPr="00471CAE">
        <w:rPr>
          <w:rFonts w:ascii="Times New Roman" w:hAnsi="Times New Roman"/>
          <w:sz w:val="24"/>
          <w:szCs w:val="24"/>
        </w:rPr>
        <w:t xml:space="preserve"> felé történő átutalások mértéke is változni fog.</w:t>
      </w:r>
      <w:r w:rsidR="0050621E">
        <w:rPr>
          <w:rFonts w:ascii="Times New Roman" w:hAnsi="Times New Roman"/>
          <w:sz w:val="24"/>
          <w:szCs w:val="24"/>
        </w:rPr>
        <w:t xml:space="preserve"> </w:t>
      </w:r>
      <w:r w:rsidR="00354ED3">
        <w:rPr>
          <w:rFonts w:ascii="Times New Roman" w:hAnsi="Times New Roman"/>
          <w:sz w:val="24"/>
          <w:szCs w:val="24"/>
        </w:rPr>
        <w:t>A banki költség várhatóan magasabb lesz annak függvényében, hogy a beruházással kapcsolatos hitel igénybevétele mikor és</w:t>
      </w:r>
      <w:r w:rsidR="005F3FBF">
        <w:rPr>
          <w:rFonts w:ascii="Times New Roman" w:hAnsi="Times New Roman"/>
          <w:sz w:val="24"/>
          <w:szCs w:val="24"/>
        </w:rPr>
        <w:t xml:space="preserve"> milyen mértékben történik meg, </w:t>
      </w:r>
      <w:r w:rsidR="00354ED3">
        <w:rPr>
          <w:rFonts w:ascii="Times New Roman" w:hAnsi="Times New Roman"/>
          <w:sz w:val="24"/>
          <w:szCs w:val="24"/>
        </w:rPr>
        <w:t>addig ameddig a hitel nem kerül felhasználásra a rendelkezésre tartási díj képezi a banki költség legjelentősebb részét.</w:t>
      </w:r>
      <w:r w:rsidR="00471CAE">
        <w:rPr>
          <w:rFonts w:ascii="Times New Roman" w:hAnsi="Times New Roman"/>
          <w:sz w:val="24"/>
          <w:szCs w:val="24"/>
        </w:rPr>
        <w:t xml:space="preserve"> </w:t>
      </w:r>
      <w:r w:rsidR="0050621E" w:rsidRPr="00471CAE">
        <w:rPr>
          <w:rFonts w:ascii="Times New Roman" w:hAnsi="Times New Roman"/>
          <w:sz w:val="24"/>
          <w:szCs w:val="24"/>
        </w:rPr>
        <w:t xml:space="preserve">Az ügyviteli munkatárs bérét </w:t>
      </w:r>
      <w:r w:rsidR="0050621E">
        <w:rPr>
          <w:rFonts w:ascii="Times New Roman" w:hAnsi="Times New Roman"/>
          <w:sz w:val="24"/>
          <w:szCs w:val="24"/>
        </w:rPr>
        <w:t xml:space="preserve">idén is </w:t>
      </w:r>
      <w:r w:rsidR="0050621E" w:rsidRPr="00471CAE">
        <w:rPr>
          <w:rFonts w:ascii="Times New Roman" w:hAnsi="Times New Roman"/>
          <w:sz w:val="24"/>
          <w:szCs w:val="24"/>
        </w:rPr>
        <w:t>5%-os mértékben tervezem emelni.</w:t>
      </w:r>
      <w:r w:rsidR="0050621E">
        <w:rPr>
          <w:rFonts w:ascii="Times New Roman" w:hAnsi="Times New Roman"/>
          <w:sz w:val="24"/>
          <w:szCs w:val="24"/>
        </w:rPr>
        <w:t xml:space="preserve"> Szintén a</w:t>
      </w:r>
      <w:r w:rsidR="00471CAE">
        <w:rPr>
          <w:rFonts w:ascii="Times New Roman" w:hAnsi="Times New Roman"/>
          <w:sz w:val="24"/>
          <w:szCs w:val="24"/>
        </w:rPr>
        <w:t xml:space="preserve"> költség oldalon a könyvelői díj emelését terveztem, tekintettel arra, hogy könyvelőnk precízen, jól végzi munkáját és 2010. óta ugyanazon díj ellenében végzi a Társulat könyvelését. Amennyiben ezt elfogadhatónak tartjátok, a</w:t>
      </w:r>
      <w:r w:rsidR="006F0F4E">
        <w:rPr>
          <w:rFonts w:ascii="Times New Roman" w:hAnsi="Times New Roman"/>
          <w:sz w:val="24"/>
          <w:szCs w:val="24"/>
        </w:rPr>
        <w:t>z éves könyvelői díjat 300</w:t>
      </w:r>
      <w:r w:rsidR="00471CAE">
        <w:rPr>
          <w:rFonts w:ascii="Times New Roman" w:hAnsi="Times New Roman"/>
          <w:sz w:val="24"/>
          <w:szCs w:val="24"/>
        </w:rPr>
        <w:t xml:space="preserve">.000,- forintra módosítom. </w:t>
      </w:r>
      <w:r w:rsidR="0050621E" w:rsidRPr="005F3FBF">
        <w:rPr>
          <w:rFonts w:ascii="Times New Roman" w:hAnsi="Times New Roman"/>
          <w:sz w:val="24"/>
          <w:szCs w:val="24"/>
        </w:rPr>
        <w:t>Felteszi a kérdést, hogy van-e hozzászólás?</w:t>
      </w:r>
    </w:p>
    <w:p w:rsidR="009C7F6C" w:rsidRPr="005F3FBF" w:rsidRDefault="009C7F6C" w:rsidP="009C7F6C">
      <w:pPr>
        <w:jc w:val="both"/>
        <w:rPr>
          <w:rFonts w:ascii="Times New Roman" w:hAnsi="Times New Roman"/>
          <w:sz w:val="24"/>
          <w:szCs w:val="24"/>
        </w:rPr>
      </w:pPr>
      <w:r w:rsidRPr="009C7F6C">
        <w:rPr>
          <w:rFonts w:ascii="Times New Roman" w:hAnsi="Times New Roman"/>
          <w:b/>
          <w:sz w:val="24"/>
          <w:szCs w:val="24"/>
        </w:rPr>
        <w:lastRenderedPageBreak/>
        <w:t>Mészáros József: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2015. évi pénzügyi tervben nagyobb összegű bevétellel számol a Társaság, amelynek indoka, hogy a beruházás elindulásával sokan egy összegű befizetéssel rendezték a hozzájárulást.</w:t>
      </w:r>
    </w:p>
    <w:p w:rsidR="00D771E0" w:rsidRPr="00D476FA" w:rsidRDefault="0050621E" w:rsidP="00072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BD0593" w:rsidRPr="00D476FA">
        <w:rPr>
          <w:rFonts w:ascii="Times New Roman" w:hAnsi="Times New Roman"/>
          <w:b/>
          <w:sz w:val="24"/>
          <w:szCs w:val="24"/>
        </w:rPr>
        <w:t xml:space="preserve">ónás József: </w:t>
      </w:r>
      <w:r w:rsidR="006C312A" w:rsidRPr="00D476FA">
        <w:rPr>
          <w:rFonts w:ascii="Times New Roman" w:hAnsi="Times New Roman"/>
          <w:sz w:val="24"/>
          <w:szCs w:val="24"/>
        </w:rPr>
        <w:t>Mivel nincs</w:t>
      </w:r>
      <w:r w:rsidR="00BD0593" w:rsidRPr="00D476FA">
        <w:rPr>
          <w:rFonts w:ascii="Times New Roman" w:hAnsi="Times New Roman"/>
          <w:sz w:val="24"/>
          <w:szCs w:val="24"/>
        </w:rPr>
        <w:t xml:space="preserve"> más </w:t>
      </w:r>
      <w:r w:rsidR="006C312A" w:rsidRPr="00D476FA">
        <w:rPr>
          <w:rFonts w:ascii="Times New Roman" w:hAnsi="Times New Roman"/>
          <w:sz w:val="24"/>
          <w:szCs w:val="24"/>
        </w:rPr>
        <w:t xml:space="preserve">hozzászólás, szavazásra </w:t>
      </w:r>
      <w:r w:rsidR="00BD0593" w:rsidRPr="00D476FA">
        <w:rPr>
          <w:rFonts w:ascii="Times New Roman" w:hAnsi="Times New Roman"/>
          <w:sz w:val="24"/>
          <w:szCs w:val="24"/>
        </w:rPr>
        <w:t xml:space="preserve">teszi fel </w:t>
      </w:r>
      <w:r w:rsidR="006C312A" w:rsidRPr="00D476FA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5</w:t>
      </w:r>
      <w:r w:rsidR="00354E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ö</w:t>
      </w:r>
      <w:r w:rsidR="00BD0593" w:rsidRPr="00D476FA">
        <w:rPr>
          <w:rFonts w:ascii="Times New Roman" w:hAnsi="Times New Roman"/>
          <w:sz w:val="24"/>
          <w:szCs w:val="24"/>
        </w:rPr>
        <w:t>s év</w:t>
      </w:r>
      <w:r w:rsidR="00D771E0" w:rsidRPr="00D476FA">
        <w:rPr>
          <w:rFonts w:ascii="Times New Roman" w:hAnsi="Times New Roman"/>
          <w:sz w:val="24"/>
          <w:szCs w:val="24"/>
        </w:rPr>
        <w:t xml:space="preserve"> üzleti terv</w:t>
      </w:r>
      <w:r w:rsidR="00BD0593" w:rsidRPr="00D476FA">
        <w:rPr>
          <w:rFonts w:ascii="Times New Roman" w:hAnsi="Times New Roman"/>
          <w:sz w:val="24"/>
          <w:szCs w:val="24"/>
        </w:rPr>
        <w:t>ének</w:t>
      </w:r>
      <w:r w:rsidR="006C312A" w:rsidRPr="00D476FA">
        <w:rPr>
          <w:rFonts w:ascii="Times New Roman" w:hAnsi="Times New Roman"/>
          <w:sz w:val="24"/>
          <w:szCs w:val="24"/>
        </w:rPr>
        <w:t xml:space="preserve"> elfogadását.</w:t>
      </w:r>
    </w:p>
    <w:p w:rsidR="006C312A" w:rsidRPr="00D476FA" w:rsidRDefault="006C312A" w:rsidP="006C312A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A Küldöttgyűlés </w:t>
      </w:r>
      <w:proofErr w:type="gramStart"/>
      <w:r w:rsidR="0050621E">
        <w:rPr>
          <w:rFonts w:ascii="Times New Roman" w:hAnsi="Times New Roman"/>
          <w:b/>
          <w:sz w:val="24"/>
          <w:szCs w:val="24"/>
        </w:rPr>
        <w:t>8</w:t>
      </w:r>
      <w:r w:rsidR="00654471">
        <w:rPr>
          <w:rFonts w:ascii="Times New Roman" w:hAnsi="Times New Roman"/>
          <w:b/>
          <w:sz w:val="24"/>
          <w:szCs w:val="24"/>
        </w:rPr>
        <w:t xml:space="preserve">  Igen</w:t>
      </w:r>
      <w:proofErr w:type="gramEnd"/>
      <w:r w:rsidR="00654471">
        <w:rPr>
          <w:rFonts w:ascii="Times New Roman" w:hAnsi="Times New Roman"/>
          <w:b/>
          <w:sz w:val="24"/>
          <w:szCs w:val="24"/>
        </w:rPr>
        <w:t xml:space="preserve"> szavazattal </w:t>
      </w:r>
      <w:r w:rsidR="00E23CEA" w:rsidRPr="00D476FA">
        <w:rPr>
          <w:rFonts w:ascii="Times New Roman" w:hAnsi="Times New Roman"/>
          <w:b/>
          <w:sz w:val="24"/>
          <w:szCs w:val="24"/>
        </w:rPr>
        <w:t>egyhangúan</w:t>
      </w:r>
      <w:r w:rsidRPr="00D476FA">
        <w:rPr>
          <w:rFonts w:ascii="Times New Roman" w:hAnsi="Times New Roman"/>
          <w:b/>
          <w:sz w:val="24"/>
          <w:szCs w:val="24"/>
        </w:rPr>
        <w:t xml:space="preserve"> elfogadta a 201</w:t>
      </w:r>
      <w:r w:rsidR="0050621E">
        <w:rPr>
          <w:rFonts w:ascii="Times New Roman" w:hAnsi="Times New Roman"/>
          <w:b/>
          <w:sz w:val="24"/>
          <w:szCs w:val="24"/>
        </w:rPr>
        <w:t>5</w:t>
      </w:r>
      <w:r w:rsidR="00654471">
        <w:rPr>
          <w:rFonts w:ascii="Times New Roman" w:hAnsi="Times New Roman"/>
          <w:b/>
          <w:sz w:val="24"/>
          <w:szCs w:val="24"/>
        </w:rPr>
        <w:t>.</w:t>
      </w:r>
      <w:r w:rsidR="00354ED3">
        <w:rPr>
          <w:rFonts w:ascii="Times New Roman" w:hAnsi="Times New Roman"/>
          <w:b/>
          <w:sz w:val="24"/>
          <w:szCs w:val="24"/>
        </w:rPr>
        <w:t xml:space="preserve"> év</w:t>
      </w:r>
      <w:r w:rsidR="00654471">
        <w:rPr>
          <w:rFonts w:ascii="Times New Roman" w:hAnsi="Times New Roman"/>
          <w:b/>
          <w:sz w:val="24"/>
          <w:szCs w:val="24"/>
        </w:rPr>
        <w:t>i</w:t>
      </w:r>
      <w:r w:rsidRPr="00D476FA">
        <w:rPr>
          <w:rFonts w:ascii="Times New Roman" w:hAnsi="Times New Roman"/>
          <w:b/>
          <w:sz w:val="24"/>
          <w:szCs w:val="24"/>
        </w:rPr>
        <w:t xml:space="preserve"> üzleti terv</w:t>
      </w:r>
      <w:r w:rsidR="00654471">
        <w:rPr>
          <w:rFonts w:ascii="Times New Roman" w:hAnsi="Times New Roman"/>
          <w:b/>
          <w:sz w:val="24"/>
          <w:szCs w:val="24"/>
        </w:rPr>
        <w:t>e</w:t>
      </w:r>
      <w:r w:rsidRPr="00D476FA">
        <w:rPr>
          <w:rFonts w:ascii="Times New Roman" w:hAnsi="Times New Roman"/>
          <w:b/>
          <w:sz w:val="24"/>
          <w:szCs w:val="24"/>
        </w:rPr>
        <w:t>t.</w:t>
      </w:r>
    </w:p>
    <w:p w:rsidR="00B36489" w:rsidRPr="00D476FA" w:rsidRDefault="0050621E" w:rsidP="00B364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2/2015</w:t>
      </w:r>
      <w:r w:rsidR="00B36489" w:rsidRPr="00D476FA">
        <w:rPr>
          <w:rFonts w:ascii="Times New Roman" w:hAnsi="Times New Roman"/>
          <w:b/>
          <w:sz w:val="24"/>
          <w:szCs w:val="24"/>
        </w:rPr>
        <w:t xml:space="preserve">. sz. határozat:  </w:t>
      </w:r>
    </w:p>
    <w:p w:rsidR="00B36489" w:rsidRDefault="00B36489" w:rsidP="00B36489">
      <w:pPr>
        <w:jc w:val="both"/>
        <w:rPr>
          <w:rFonts w:ascii="Times New Roman" w:hAnsi="Times New Roman"/>
          <w:i/>
          <w:sz w:val="24"/>
          <w:szCs w:val="24"/>
        </w:rPr>
      </w:pPr>
      <w:r w:rsidRPr="00D476FA">
        <w:rPr>
          <w:rFonts w:ascii="Times New Roman" w:hAnsi="Times New Roman"/>
          <w:i/>
          <w:sz w:val="24"/>
          <w:szCs w:val="24"/>
        </w:rPr>
        <w:t>„A Küldöttgyűlés elfogadja</w:t>
      </w:r>
      <w:r w:rsidR="00654471">
        <w:rPr>
          <w:rFonts w:ascii="Times New Roman" w:hAnsi="Times New Roman"/>
          <w:i/>
          <w:sz w:val="24"/>
          <w:szCs w:val="24"/>
        </w:rPr>
        <w:t xml:space="preserve"> a beterjesztett</w:t>
      </w:r>
      <w:r w:rsidRPr="00D476FA">
        <w:rPr>
          <w:rFonts w:ascii="Times New Roman" w:hAnsi="Times New Roman"/>
          <w:i/>
          <w:sz w:val="24"/>
          <w:szCs w:val="24"/>
        </w:rPr>
        <w:t xml:space="preserve"> 201</w:t>
      </w:r>
      <w:r w:rsidR="0050621E">
        <w:rPr>
          <w:rFonts w:ascii="Times New Roman" w:hAnsi="Times New Roman"/>
          <w:i/>
          <w:sz w:val="24"/>
          <w:szCs w:val="24"/>
        </w:rPr>
        <w:t>5</w:t>
      </w:r>
      <w:r w:rsidR="00654471">
        <w:rPr>
          <w:rFonts w:ascii="Times New Roman" w:hAnsi="Times New Roman"/>
          <w:i/>
          <w:sz w:val="24"/>
          <w:szCs w:val="24"/>
        </w:rPr>
        <w:t>.</w:t>
      </w:r>
      <w:r w:rsidRPr="00D476FA">
        <w:rPr>
          <w:rFonts w:ascii="Times New Roman" w:hAnsi="Times New Roman"/>
          <w:i/>
          <w:sz w:val="24"/>
          <w:szCs w:val="24"/>
        </w:rPr>
        <w:t xml:space="preserve"> év</w:t>
      </w:r>
      <w:r w:rsidR="00654471">
        <w:rPr>
          <w:rFonts w:ascii="Times New Roman" w:hAnsi="Times New Roman"/>
          <w:i/>
          <w:sz w:val="24"/>
          <w:szCs w:val="24"/>
        </w:rPr>
        <w:t>i</w:t>
      </w:r>
      <w:r w:rsidRPr="00D476FA">
        <w:rPr>
          <w:rFonts w:ascii="Times New Roman" w:hAnsi="Times New Roman"/>
          <w:i/>
          <w:sz w:val="24"/>
          <w:szCs w:val="24"/>
        </w:rPr>
        <w:t xml:space="preserve"> üzleti terv</w:t>
      </w:r>
      <w:r w:rsidR="00654471">
        <w:rPr>
          <w:rFonts w:ascii="Times New Roman" w:hAnsi="Times New Roman"/>
          <w:i/>
          <w:sz w:val="24"/>
          <w:szCs w:val="24"/>
        </w:rPr>
        <w:t>e</w:t>
      </w:r>
      <w:r w:rsidR="00354ED3">
        <w:rPr>
          <w:rFonts w:ascii="Times New Roman" w:hAnsi="Times New Roman"/>
          <w:i/>
          <w:sz w:val="24"/>
          <w:szCs w:val="24"/>
        </w:rPr>
        <w:t>t</w:t>
      </w:r>
      <w:r w:rsidRPr="00D476FA">
        <w:rPr>
          <w:rFonts w:ascii="Times New Roman" w:hAnsi="Times New Roman"/>
          <w:i/>
          <w:sz w:val="24"/>
          <w:szCs w:val="24"/>
        </w:rPr>
        <w:t>.”</w:t>
      </w:r>
    </w:p>
    <w:p w:rsidR="006F0F4E" w:rsidRDefault="006F0F4E" w:rsidP="0050621E">
      <w:pPr>
        <w:jc w:val="both"/>
        <w:rPr>
          <w:rFonts w:ascii="Times New Roman" w:hAnsi="Times New Roman"/>
          <w:b/>
          <w:sz w:val="24"/>
          <w:szCs w:val="24"/>
        </w:rPr>
      </w:pPr>
    </w:p>
    <w:p w:rsidR="006F0F4E" w:rsidRPr="002642A2" w:rsidRDefault="006F0F4E" w:rsidP="0050621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2A2">
        <w:rPr>
          <w:rFonts w:ascii="Times New Roman" w:hAnsi="Times New Roman"/>
          <w:b/>
          <w:sz w:val="24"/>
          <w:szCs w:val="24"/>
          <w:u w:val="single"/>
        </w:rPr>
        <w:t>Egyebek:</w:t>
      </w:r>
    </w:p>
    <w:p w:rsidR="003C7850" w:rsidRDefault="005E648B" w:rsidP="00506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Mészáros József</w:t>
      </w:r>
      <w:r w:rsidRPr="0015547E">
        <w:rPr>
          <w:rFonts w:ascii="Times New Roman" w:hAnsi="Times New Roman"/>
          <w:sz w:val="24"/>
          <w:szCs w:val="24"/>
        </w:rPr>
        <w:t xml:space="preserve">: </w:t>
      </w:r>
      <w:r w:rsidR="003C7850">
        <w:rPr>
          <w:rFonts w:ascii="Times New Roman" w:hAnsi="Times New Roman"/>
          <w:sz w:val="24"/>
          <w:szCs w:val="24"/>
        </w:rPr>
        <w:t>A jövőt illetően, el kell gondolkodnunk, hogy mi legyen a továbbiakban, a társulat</w:t>
      </w:r>
      <w:r w:rsidR="009C7F6C">
        <w:rPr>
          <w:rFonts w:ascii="Times New Roman" w:hAnsi="Times New Roman"/>
          <w:sz w:val="24"/>
          <w:szCs w:val="24"/>
        </w:rPr>
        <w:t xml:space="preserve">tal. A beruházás megvalósulását követően, a törvényi kötelezettségnek eleget téve, a Társulat megszüntetésre kerül, azonban a </w:t>
      </w:r>
      <w:r w:rsidR="0059586E">
        <w:rPr>
          <w:rFonts w:ascii="Times New Roman" w:hAnsi="Times New Roman"/>
          <w:sz w:val="24"/>
          <w:szCs w:val="24"/>
        </w:rPr>
        <w:t xml:space="preserve">megtakarítások kezelését, nyilvántartását 2018 végéig biztosítanunk kell. </w:t>
      </w:r>
      <w:r w:rsidR="009C7F6C">
        <w:rPr>
          <w:rFonts w:ascii="Times New Roman" w:hAnsi="Times New Roman"/>
          <w:sz w:val="24"/>
          <w:szCs w:val="24"/>
        </w:rPr>
        <w:t xml:space="preserve"> </w:t>
      </w:r>
      <w:r w:rsidR="0059586E">
        <w:rPr>
          <w:rFonts w:ascii="Times New Roman" w:hAnsi="Times New Roman"/>
          <w:sz w:val="24"/>
          <w:szCs w:val="24"/>
        </w:rPr>
        <w:t xml:space="preserve">Az idei esztendő végén, szükséges lesz egyeztetni és ezt követően felkészülni a Társulat megszüntetését követő időszakra. Például: </w:t>
      </w:r>
      <w:r w:rsidR="003C7850">
        <w:rPr>
          <w:rFonts w:ascii="Times New Roman" w:hAnsi="Times New Roman"/>
          <w:sz w:val="24"/>
          <w:szCs w:val="24"/>
        </w:rPr>
        <w:t>ki</w:t>
      </w:r>
      <w:r w:rsidR="0059586E">
        <w:rPr>
          <w:rFonts w:ascii="Times New Roman" w:hAnsi="Times New Roman"/>
          <w:sz w:val="24"/>
          <w:szCs w:val="24"/>
        </w:rPr>
        <w:t xml:space="preserve"> végzi majd a</w:t>
      </w:r>
      <w:r w:rsidR="003C7850">
        <w:rPr>
          <w:rFonts w:ascii="Times New Roman" w:hAnsi="Times New Roman"/>
          <w:sz w:val="24"/>
          <w:szCs w:val="24"/>
        </w:rPr>
        <w:t xml:space="preserve"> befizetésekkel, utalásokkal</w:t>
      </w:r>
      <w:r w:rsidR="0059586E">
        <w:rPr>
          <w:rFonts w:ascii="Times New Roman" w:hAnsi="Times New Roman"/>
          <w:sz w:val="24"/>
          <w:szCs w:val="24"/>
        </w:rPr>
        <w:t>, kapcsolattartással</w:t>
      </w:r>
      <w:r w:rsidR="003C7850">
        <w:rPr>
          <w:rFonts w:ascii="Times New Roman" w:hAnsi="Times New Roman"/>
          <w:sz w:val="24"/>
          <w:szCs w:val="24"/>
        </w:rPr>
        <w:t xml:space="preserve"> kapcsolatos teendőket, milyen módon tudja ezt átvállalni az Önkormányzat? Nem tudom, hogy ez ügyben mi az elképzelés, a befizetések a </w:t>
      </w:r>
      <w:proofErr w:type="gramStart"/>
      <w:r w:rsidR="003C7850">
        <w:rPr>
          <w:rFonts w:ascii="Times New Roman" w:hAnsi="Times New Roman"/>
          <w:sz w:val="24"/>
          <w:szCs w:val="24"/>
        </w:rPr>
        <w:t>szennyvíz</w:t>
      </w:r>
      <w:r w:rsidR="0059586E">
        <w:rPr>
          <w:rFonts w:ascii="Times New Roman" w:hAnsi="Times New Roman"/>
          <w:sz w:val="24"/>
          <w:szCs w:val="24"/>
        </w:rPr>
        <w:t>csatorna  beruházás</w:t>
      </w:r>
      <w:proofErr w:type="gramEnd"/>
      <w:r w:rsidR="0059586E">
        <w:rPr>
          <w:rFonts w:ascii="Times New Roman" w:hAnsi="Times New Roman"/>
          <w:sz w:val="24"/>
          <w:szCs w:val="24"/>
        </w:rPr>
        <w:t xml:space="preserve"> </w:t>
      </w:r>
      <w:r w:rsidR="003C7850">
        <w:rPr>
          <w:rFonts w:ascii="Times New Roman" w:hAnsi="Times New Roman"/>
          <w:sz w:val="24"/>
          <w:szCs w:val="24"/>
        </w:rPr>
        <w:t>átadás</w:t>
      </w:r>
      <w:r w:rsidR="0059586E">
        <w:rPr>
          <w:rFonts w:ascii="Times New Roman" w:hAnsi="Times New Roman"/>
          <w:sz w:val="24"/>
          <w:szCs w:val="24"/>
        </w:rPr>
        <w:t>á</w:t>
      </w:r>
      <w:r w:rsidR="003C7850">
        <w:rPr>
          <w:rFonts w:ascii="Times New Roman" w:hAnsi="Times New Roman"/>
          <w:sz w:val="24"/>
          <w:szCs w:val="24"/>
        </w:rPr>
        <w:t>t követően is</w:t>
      </w:r>
      <w:r w:rsidR="0059586E">
        <w:rPr>
          <w:rFonts w:ascii="Times New Roman" w:hAnsi="Times New Roman"/>
          <w:sz w:val="24"/>
          <w:szCs w:val="24"/>
        </w:rPr>
        <w:t xml:space="preserve"> hosszú ideig folytatódnak még</w:t>
      </w:r>
      <w:r w:rsidR="003C7850">
        <w:rPr>
          <w:rFonts w:ascii="Times New Roman" w:hAnsi="Times New Roman"/>
          <w:sz w:val="24"/>
          <w:szCs w:val="24"/>
        </w:rPr>
        <w:t>.</w:t>
      </w:r>
    </w:p>
    <w:p w:rsidR="003C7850" w:rsidRDefault="003C7850" w:rsidP="0050621E">
      <w:pPr>
        <w:jc w:val="both"/>
        <w:rPr>
          <w:rFonts w:ascii="Times New Roman" w:hAnsi="Times New Roman"/>
          <w:sz w:val="24"/>
          <w:szCs w:val="24"/>
        </w:rPr>
      </w:pPr>
      <w:r w:rsidRPr="00361A69">
        <w:rPr>
          <w:rFonts w:ascii="Times New Roman" w:hAnsi="Times New Roman"/>
          <w:b/>
          <w:sz w:val="24"/>
          <w:szCs w:val="24"/>
        </w:rPr>
        <w:t>König Feren</w:t>
      </w:r>
      <w:r w:rsidR="00361A69" w:rsidRPr="00361A69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: </w:t>
      </w:r>
      <w:r w:rsidR="00361A69">
        <w:rPr>
          <w:rFonts w:ascii="Times New Roman" w:hAnsi="Times New Roman"/>
          <w:sz w:val="24"/>
          <w:szCs w:val="24"/>
        </w:rPr>
        <w:t xml:space="preserve">Valami megoldást találunk, az ügyviteli munkatárssal is megállapodhatunk abban az </w:t>
      </w:r>
      <w:proofErr w:type="gramStart"/>
      <w:r w:rsidR="00361A69">
        <w:rPr>
          <w:rFonts w:ascii="Times New Roman" w:hAnsi="Times New Roman"/>
          <w:sz w:val="24"/>
          <w:szCs w:val="24"/>
        </w:rPr>
        <w:t>esetben</w:t>
      </w:r>
      <w:proofErr w:type="gramEnd"/>
      <w:r w:rsidR="00361A69">
        <w:rPr>
          <w:rFonts w:ascii="Times New Roman" w:hAnsi="Times New Roman"/>
          <w:sz w:val="24"/>
          <w:szCs w:val="24"/>
        </w:rPr>
        <w:t xml:space="preserve"> ha a Társulat megsz</w:t>
      </w:r>
      <w:r w:rsidR="0059586E">
        <w:rPr>
          <w:rFonts w:ascii="Times New Roman" w:hAnsi="Times New Roman"/>
          <w:sz w:val="24"/>
          <w:szCs w:val="24"/>
        </w:rPr>
        <w:t>ű</w:t>
      </w:r>
      <w:r w:rsidR="00361A69">
        <w:rPr>
          <w:rFonts w:ascii="Times New Roman" w:hAnsi="Times New Roman"/>
          <w:sz w:val="24"/>
          <w:szCs w:val="24"/>
        </w:rPr>
        <w:t xml:space="preserve">nik. Még az sem biztos, hogy a Társulatot érdemes lesz megszüntetni, lehetnek még olyan </w:t>
      </w:r>
      <w:proofErr w:type="gramStart"/>
      <w:r w:rsidR="00361A69">
        <w:rPr>
          <w:rFonts w:ascii="Times New Roman" w:hAnsi="Times New Roman"/>
          <w:sz w:val="24"/>
          <w:szCs w:val="24"/>
        </w:rPr>
        <w:t>beruházások</w:t>
      </w:r>
      <w:proofErr w:type="gramEnd"/>
      <w:r w:rsidR="00361A69">
        <w:rPr>
          <w:rFonts w:ascii="Times New Roman" w:hAnsi="Times New Roman"/>
          <w:sz w:val="24"/>
          <w:szCs w:val="24"/>
        </w:rPr>
        <w:t xml:space="preserve"> am</w:t>
      </w:r>
      <w:r w:rsidR="0059586E">
        <w:rPr>
          <w:rFonts w:ascii="Times New Roman" w:hAnsi="Times New Roman"/>
          <w:sz w:val="24"/>
          <w:szCs w:val="24"/>
        </w:rPr>
        <w:t>elyhez</w:t>
      </w:r>
      <w:r w:rsidR="00361A69">
        <w:rPr>
          <w:rFonts w:ascii="Times New Roman" w:hAnsi="Times New Roman"/>
          <w:sz w:val="24"/>
          <w:szCs w:val="24"/>
        </w:rPr>
        <w:t xml:space="preserve"> szükséges a Társulat, például ott van a Rét u. egyik része, ami nem volt rajta az I. ütemterven, vagy az ipari park. </w:t>
      </w:r>
    </w:p>
    <w:p w:rsidR="003C7850" w:rsidRDefault="00361A69" w:rsidP="0050621E">
      <w:pPr>
        <w:jc w:val="both"/>
        <w:rPr>
          <w:rFonts w:ascii="Times New Roman" w:hAnsi="Times New Roman"/>
          <w:sz w:val="24"/>
          <w:szCs w:val="24"/>
        </w:rPr>
      </w:pPr>
      <w:r w:rsidRPr="00361A69">
        <w:rPr>
          <w:rFonts w:ascii="Times New Roman" w:hAnsi="Times New Roman"/>
          <w:b/>
          <w:sz w:val="24"/>
          <w:szCs w:val="24"/>
        </w:rPr>
        <w:t>Jónás József</w:t>
      </w:r>
      <w:r>
        <w:rPr>
          <w:rFonts w:ascii="Times New Roman" w:hAnsi="Times New Roman"/>
          <w:sz w:val="24"/>
          <w:szCs w:val="24"/>
        </w:rPr>
        <w:t xml:space="preserve">: Majd átgondoljuk, </w:t>
      </w:r>
      <w:proofErr w:type="gramStart"/>
      <w:r>
        <w:rPr>
          <w:rFonts w:ascii="Times New Roman" w:hAnsi="Times New Roman"/>
          <w:sz w:val="24"/>
          <w:szCs w:val="24"/>
        </w:rPr>
        <w:t>lehet</w:t>
      </w:r>
      <w:proofErr w:type="gramEnd"/>
      <w:r>
        <w:rPr>
          <w:rFonts w:ascii="Times New Roman" w:hAnsi="Times New Roman"/>
          <w:sz w:val="24"/>
          <w:szCs w:val="24"/>
        </w:rPr>
        <w:t xml:space="preserve"> hogy a megszüntetéssel, nagyobb bonyodalmat okoznánk, mintha folytatná a társulat a tevékenységét.</w:t>
      </w:r>
    </w:p>
    <w:p w:rsidR="0059586E" w:rsidRPr="0059586E" w:rsidRDefault="0059586E" w:rsidP="0050621E">
      <w:pPr>
        <w:jc w:val="both"/>
        <w:rPr>
          <w:rFonts w:ascii="Times New Roman" w:hAnsi="Times New Roman"/>
          <w:sz w:val="24"/>
          <w:szCs w:val="24"/>
        </w:rPr>
      </w:pPr>
      <w:r w:rsidRPr="0059586E">
        <w:rPr>
          <w:rFonts w:ascii="Times New Roman" w:hAnsi="Times New Roman"/>
          <w:b/>
          <w:sz w:val="24"/>
          <w:szCs w:val="24"/>
        </w:rPr>
        <w:t>Mészáros József: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Fontosnak tartom, hogy a jelenlegi állapothoz hasonló minőségű maradjon a továbbiakban is a nyilvántartás vezetése. Valamint fontosnak tartom azt is</w:t>
      </w:r>
      <w:r w:rsidR="008C30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hogy</w:t>
      </w:r>
      <w:r w:rsidR="008C3050">
        <w:rPr>
          <w:rFonts w:ascii="Times New Roman" w:hAnsi="Times New Roman"/>
          <w:sz w:val="24"/>
          <w:szCs w:val="24"/>
        </w:rPr>
        <w:t xml:space="preserve"> </w:t>
      </w:r>
      <w:r w:rsidR="006F0F4E">
        <w:rPr>
          <w:rFonts w:ascii="Times New Roman" w:hAnsi="Times New Roman"/>
          <w:sz w:val="24"/>
          <w:szCs w:val="24"/>
        </w:rPr>
        <w:t xml:space="preserve">az érdekeltségi </w:t>
      </w:r>
      <w:r w:rsidR="008C3050">
        <w:rPr>
          <w:rFonts w:ascii="Times New Roman" w:hAnsi="Times New Roman"/>
          <w:sz w:val="24"/>
          <w:szCs w:val="24"/>
        </w:rPr>
        <w:t>hozzájárulás mindenki által megfizetésre kerüljön. Azon ingatlanoknál ahol a befizetés elmarad, a bekötésre csak a befizetés megtörténtét követően kerülhessen sor. Amennyiben a hozzájárulás nem kerül megfizetésre és a tulajdonos elfogadható módon nem tudja felmutatni</w:t>
      </w:r>
      <w:r w:rsidR="006F0F4E">
        <w:rPr>
          <w:rFonts w:ascii="Times New Roman" w:hAnsi="Times New Roman"/>
          <w:sz w:val="24"/>
          <w:szCs w:val="24"/>
        </w:rPr>
        <w:t>,</w:t>
      </w:r>
      <w:r w:rsidR="008C3050">
        <w:rPr>
          <w:rFonts w:ascii="Times New Roman" w:hAnsi="Times New Roman"/>
          <w:sz w:val="24"/>
          <w:szCs w:val="24"/>
        </w:rPr>
        <w:t xml:space="preserve"> hogy miként oldja meg a szennyvíz elszállításának kérdését, ott az ingatlanra történő terheléssel, vagy behajtással kell érvényt szerezni a hozzájárulás megfizetésére.</w:t>
      </w:r>
      <w:r w:rsidR="008C3050" w:rsidRPr="008C3050">
        <w:rPr>
          <w:rFonts w:ascii="Times New Roman" w:hAnsi="Times New Roman"/>
          <w:sz w:val="24"/>
          <w:szCs w:val="24"/>
        </w:rPr>
        <w:t xml:space="preserve"> </w:t>
      </w:r>
      <w:r w:rsidR="008C3050">
        <w:rPr>
          <w:rFonts w:ascii="Times New Roman" w:hAnsi="Times New Roman"/>
          <w:sz w:val="24"/>
          <w:szCs w:val="24"/>
        </w:rPr>
        <w:t xml:space="preserve">Amennyiben valaki tüzetesen áttekinti az egyes társulati tagok befizetéseinek az alakulását, láthatja, hogy míg a kis összegből élő nyugdíjasok minden hónapban, rendben eleget tesznek a befizetéseknek, ellenben a tehetősebb lakosok részben vagy egyáltalán nem fizetnek.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0726" w:rsidRDefault="00361A69" w:rsidP="0050621E">
      <w:pPr>
        <w:jc w:val="both"/>
        <w:rPr>
          <w:rFonts w:ascii="Times New Roman" w:hAnsi="Times New Roman"/>
          <w:sz w:val="24"/>
          <w:szCs w:val="24"/>
        </w:rPr>
      </w:pPr>
      <w:r w:rsidRPr="00B46216">
        <w:rPr>
          <w:rFonts w:ascii="Times New Roman" w:hAnsi="Times New Roman"/>
          <w:b/>
          <w:sz w:val="24"/>
          <w:szCs w:val="24"/>
        </w:rPr>
        <w:t>Mészáros József</w:t>
      </w:r>
      <w:r>
        <w:rPr>
          <w:rFonts w:ascii="Times New Roman" w:hAnsi="Times New Roman"/>
          <w:sz w:val="24"/>
          <w:szCs w:val="24"/>
        </w:rPr>
        <w:t xml:space="preserve">: Egy másik ügy, ez már </w:t>
      </w:r>
      <w:r w:rsidR="008C305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kivitelezéssel kapcsolatos és úgymond saját problémám</w:t>
      </w:r>
      <w:r w:rsidR="008C3050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. </w:t>
      </w:r>
      <w:r w:rsidR="00B46216">
        <w:rPr>
          <w:rFonts w:ascii="Times New Roman" w:hAnsi="Times New Roman"/>
          <w:sz w:val="24"/>
          <w:szCs w:val="24"/>
        </w:rPr>
        <w:t>Többszöri terepszeml</w:t>
      </w:r>
      <w:r w:rsidR="00F90726">
        <w:rPr>
          <w:rFonts w:ascii="Times New Roman" w:hAnsi="Times New Roman"/>
          <w:sz w:val="24"/>
          <w:szCs w:val="24"/>
        </w:rPr>
        <w:t>én, bejáráson</w:t>
      </w:r>
      <w:r w:rsidR="00B46216">
        <w:rPr>
          <w:rFonts w:ascii="Times New Roman" w:hAnsi="Times New Roman"/>
          <w:sz w:val="24"/>
          <w:szCs w:val="24"/>
        </w:rPr>
        <w:t xml:space="preserve"> és megbeszélésen már túl vagyunk ebben a témában, de sajnos csak ígérgetések hangzottak el, a megoldásról itt még szó sincs. S</w:t>
      </w:r>
      <w:r w:rsidR="005E648B" w:rsidRPr="0015547E">
        <w:rPr>
          <w:rFonts w:ascii="Times New Roman" w:hAnsi="Times New Roman"/>
          <w:sz w:val="24"/>
          <w:szCs w:val="24"/>
        </w:rPr>
        <w:t xml:space="preserve">ajnos </w:t>
      </w:r>
      <w:r w:rsidR="005E648B" w:rsidRPr="0015547E">
        <w:rPr>
          <w:rFonts w:ascii="Times New Roman" w:hAnsi="Times New Roman"/>
          <w:sz w:val="24"/>
          <w:szCs w:val="24"/>
        </w:rPr>
        <w:lastRenderedPageBreak/>
        <w:t xml:space="preserve">azzal a problémával állok szemben, </w:t>
      </w:r>
      <w:r w:rsidR="00087240">
        <w:rPr>
          <w:rFonts w:ascii="Times New Roman" w:hAnsi="Times New Roman"/>
          <w:sz w:val="24"/>
          <w:szCs w:val="24"/>
        </w:rPr>
        <w:t xml:space="preserve">melyet </w:t>
      </w:r>
      <w:r w:rsidR="005E648B" w:rsidRPr="0015547E">
        <w:rPr>
          <w:rFonts w:ascii="Times New Roman" w:hAnsi="Times New Roman"/>
          <w:sz w:val="24"/>
          <w:szCs w:val="24"/>
        </w:rPr>
        <w:t>nem tudo</w:t>
      </w:r>
      <w:r w:rsidR="00087240">
        <w:rPr>
          <w:rFonts w:ascii="Times New Roman" w:hAnsi="Times New Roman"/>
          <w:sz w:val="24"/>
          <w:szCs w:val="24"/>
        </w:rPr>
        <w:t>k elfogadni és ott tartok, hogy kilépek a Társulatból és más módon oldom meg a szennyvíz elvezetésének kérdését. A Béke</w:t>
      </w:r>
      <w:r w:rsidR="005E648B" w:rsidRPr="0015547E">
        <w:rPr>
          <w:rFonts w:ascii="Times New Roman" w:hAnsi="Times New Roman"/>
          <w:sz w:val="24"/>
          <w:szCs w:val="24"/>
        </w:rPr>
        <w:t xml:space="preserve"> </w:t>
      </w:r>
      <w:r w:rsidR="00087240">
        <w:rPr>
          <w:rFonts w:ascii="Times New Roman" w:hAnsi="Times New Roman"/>
          <w:sz w:val="24"/>
          <w:szCs w:val="24"/>
        </w:rPr>
        <w:t xml:space="preserve">utcában a </w:t>
      </w:r>
      <w:r w:rsidR="005E648B" w:rsidRPr="0015547E">
        <w:rPr>
          <w:rFonts w:ascii="Times New Roman" w:hAnsi="Times New Roman"/>
          <w:sz w:val="24"/>
          <w:szCs w:val="24"/>
        </w:rPr>
        <w:t>domb</w:t>
      </w:r>
      <w:r w:rsidR="00087240">
        <w:rPr>
          <w:rFonts w:ascii="Times New Roman" w:hAnsi="Times New Roman"/>
          <w:sz w:val="24"/>
          <w:szCs w:val="24"/>
        </w:rPr>
        <w:t xml:space="preserve">oldalon </w:t>
      </w:r>
      <w:r w:rsidR="005E648B" w:rsidRPr="0015547E">
        <w:rPr>
          <w:rFonts w:ascii="Times New Roman" w:hAnsi="Times New Roman"/>
          <w:sz w:val="24"/>
          <w:szCs w:val="24"/>
        </w:rPr>
        <w:t>lakom,</w:t>
      </w:r>
      <w:r w:rsidR="00087240">
        <w:rPr>
          <w:rFonts w:ascii="Times New Roman" w:hAnsi="Times New Roman"/>
          <w:sz w:val="24"/>
          <w:szCs w:val="24"/>
        </w:rPr>
        <w:t xml:space="preserve"> azonban néhány ingatlannal együtt nyomott vezeték kerül a területen kialakításra. Többször jeleztem észrevételeimet</w:t>
      </w:r>
      <w:r w:rsidR="00F90726">
        <w:rPr>
          <w:rFonts w:ascii="Times New Roman" w:hAnsi="Times New Roman"/>
          <w:sz w:val="24"/>
          <w:szCs w:val="24"/>
        </w:rPr>
        <w:t>, érveimet</w:t>
      </w:r>
      <w:r w:rsidR="00087240">
        <w:rPr>
          <w:rFonts w:ascii="Times New Roman" w:hAnsi="Times New Roman"/>
          <w:sz w:val="24"/>
          <w:szCs w:val="24"/>
        </w:rPr>
        <w:t xml:space="preserve"> a</w:t>
      </w:r>
      <w:r w:rsidR="005E648B" w:rsidRPr="0015547E">
        <w:rPr>
          <w:rFonts w:ascii="Times New Roman" w:hAnsi="Times New Roman"/>
          <w:sz w:val="24"/>
          <w:szCs w:val="24"/>
        </w:rPr>
        <w:t xml:space="preserve"> gravitációs megoldással</w:t>
      </w:r>
      <w:r w:rsidR="00087240">
        <w:rPr>
          <w:rFonts w:ascii="Times New Roman" w:hAnsi="Times New Roman"/>
          <w:sz w:val="24"/>
          <w:szCs w:val="24"/>
        </w:rPr>
        <w:t xml:space="preserve"> kapcsolatban, amelyet illetően különböző lehetőségeket</w:t>
      </w:r>
      <w:r w:rsidR="00F90726">
        <w:rPr>
          <w:rFonts w:ascii="Times New Roman" w:hAnsi="Times New Roman"/>
          <w:sz w:val="24"/>
          <w:szCs w:val="24"/>
        </w:rPr>
        <w:t xml:space="preserve"> is</w:t>
      </w:r>
      <w:r w:rsidR="00087240">
        <w:rPr>
          <w:rFonts w:ascii="Times New Roman" w:hAnsi="Times New Roman"/>
          <w:sz w:val="24"/>
          <w:szCs w:val="24"/>
        </w:rPr>
        <w:t xml:space="preserve"> vázoltam. Az utca és ez</w:t>
      </w:r>
      <w:r w:rsidR="00F90726">
        <w:rPr>
          <w:rFonts w:ascii="Times New Roman" w:hAnsi="Times New Roman"/>
          <w:sz w:val="24"/>
          <w:szCs w:val="24"/>
        </w:rPr>
        <w:t xml:space="preserve"> </w:t>
      </w:r>
      <w:r w:rsidR="00087240">
        <w:rPr>
          <w:rFonts w:ascii="Times New Roman" w:hAnsi="Times New Roman"/>
          <w:sz w:val="24"/>
          <w:szCs w:val="24"/>
        </w:rPr>
        <w:t xml:space="preserve">által a saját rácsatlakozásom a hálózatra többféle módon is </w:t>
      </w:r>
      <w:r w:rsidR="005E648B" w:rsidRPr="0015547E">
        <w:rPr>
          <w:rFonts w:ascii="Times New Roman" w:hAnsi="Times New Roman"/>
          <w:sz w:val="24"/>
          <w:szCs w:val="24"/>
        </w:rPr>
        <w:t>megoldható lenne</w:t>
      </w:r>
      <w:r w:rsidR="008F3A4A" w:rsidRPr="0015547E">
        <w:rPr>
          <w:rFonts w:ascii="Times New Roman" w:hAnsi="Times New Roman"/>
          <w:sz w:val="24"/>
          <w:szCs w:val="24"/>
        </w:rPr>
        <w:t>, de minden</w:t>
      </w:r>
      <w:r w:rsidR="005E648B" w:rsidRPr="0015547E">
        <w:rPr>
          <w:rFonts w:ascii="Times New Roman" w:hAnsi="Times New Roman"/>
          <w:sz w:val="24"/>
          <w:szCs w:val="24"/>
        </w:rPr>
        <w:t>áron átemelő szivattyús megoldást próbál velem a kivitelező elfogadtatni. Megérdeklődtem</w:t>
      </w:r>
      <w:r w:rsidR="00087240">
        <w:rPr>
          <w:rFonts w:ascii="Times New Roman" w:hAnsi="Times New Roman"/>
          <w:sz w:val="24"/>
          <w:szCs w:val="24"/>
        </w:rPr>
        <w:t xml:space="preserve">, ismerem a </w:t>
      </w:r>
      <w:r w:rsidR="005E648B" w:rsidRPr="0015547E">
        <w:rPr>
          <w:rFonts w:ascii="Times New Roman" w:hAnsi="Times New Roman"/>
          <w:sz w:val="24"/>
          <w:szCs w:val="24"/>
        </w:rPr>
        <w:t xml:space="preserve">működését vagy éppen </w:t>
      </w:r>
      <w:r w:rsidR="00087240">
        <w:rPr>
          <w:rFonts w:ascii="Times New Roman" w:hAnsi="Times New Roman"/>
          <w:sz w:val="24"/>
          <w:szCs w:val="24"/>
        </w:rPr>
        <w:t xml:space="preserve">a </w:t>
      </w:r>
      <w:r w:rsidR="005E648B" w:rsidRPr="0015547E">
        <w:rPr>
          <w:rFonts w:ascii="Times New Roman" w:hAnsi="Times New Roman"/>
          <w:sz w:val="24"/>
          <w:szCs w:val="24"/>
        </w:rPr>
        <w:t>nem műkö</w:t>
      </w:r>
      <w:r w:rsidR="008F3A4A" w:rsidRPr="0015547E">
        <w:rPr>
          <w:rFonts w:ascii="Times New Roman" w:hAnsi="Times New Roman"/>
          <w:sz w:val="24"/>
          <w:szCs w:val="24"/>
        </w:rPr>
        <w:t xml:space="preserve">dését tekintve, </w:t>
      </w:r>
      <w:r w:rsidR="005E648B" w:rsidRPr="0015547E">
        <w:rPr>
          <w:rFonts w:ascii="Times New Roman" w:hAnsi="Times New Roman"/>
          <w:sz w:val="24"/>
          <w:szCs w:val="24"/>
        </w:rPr>
        <w:t>milyen kockázattal, költségekkel jár egy ilyen szivattyú</w:t>
      </w:r>
      <w:r w:rsidR="00F90726">
        <w:rPr>
          <w:rFonts w:ascii="Times New Roman" w:hAnsi="Times New Roman"/>
          <w:sz w:val="24"/>
          <w:szCs w:val="24"/>
        </w:rPr>
        <w:t>. P</w:t>
      </w:r>
      <w:r w:rsidR="008F3A4A" w:rsidRPr="0015547E">
        <w:rPr>
          <w:rFonts w:ascii="Times New Roman" w:hAnsi="Times New Roman"/>
          <w:sz w:val="24"/>
          <w:szCs w:val="24"/>
        </w:rPr>
        <w:t>éldául elektromos energiát kell biztosítani, ezt külön meg kell terveztetni. Még kellemetlenebb része a dolognak, hogy mi van akkor</w:t>
      </w:r>
      <w:r w:rsidR="00EA586B">
        <w:rPr>
          <w:rFonts w:ascii="Times New Roman" w:hAnsi="Times New Roman"/>
          <w:sz w:val="24"/>
          <w:szCs w:val="24"/>
        </w:rPr>
        <w:t>,</w:t>
      </w:r>
      <w:r w:rsidR="008F3A4A" w:rsidRPr="0015547E">
        <w:rPr>
          <w:rFonts w:ascii="Times New Roman" w:hAnsi="Times New Roman"/>
          <w:sz w:val="24"/>
          <w:szCs w:val="24"/>
        </w:rPr>
        <w:t xml:space="preserve"> amikor meghibásodik? Még azt sem tudjuk ki lesz az üzemeltető, </w:t>
      </w:r>
      <w:r w:rsidR="00087240">
        <w:rPr>
          <w:rFonts w:ascii="Times New Roman" w:hAnsi="Times New Roman"/>
          <w:sz w:val="24"/>
          <w:szCs w:val="24"/>
        </w:rPr>
        <w:t xml:space="preserve">és a jövőt illetően </w:t>
      </w:r>
      <w:r w:rsidR="008F3A4A" w:rsidRPr="0015547E">
        <w:rPr>
          <w:rFonts w:ascii="Times New Roman" w:hAnsi="Times New Roman"/>
          <w:sz w:val="24"/>
          <w:szCs w:val="24"/>
        </w:rPr>
        <w:t>ki garantálhatja azt a mai bizonytalanságban, hogy ezt majd nem nekem kell megoldan</w:t>
      </w:r>
      <w:r w:rsidR="00087240">
        <w:rPr>
          <w:rFonts w:ascii="Times New Roman" w:hAnsi="Times New Roman"/>
          <w:sz w:val="24"/>
          <w:szCs w:val="24"/>
        </w:rPr>
        <w:t>om, saját költségen javítanom. Hiba esetén</w:t>
      </w:r>
      <w:r w:rsidR="00F90726">
        <w:rPr>
          <w:rFonts w:ascii="Times New Roman" w:hAnsi="Times New Roman"/>
          <w:sz w:val="24"/>
          <w:szCs w:val="24"/>
        </w:rPr>
        <w:t>,</w:t>
      </w:r>
      <w:r w:rsidR="008F3A4A" w:rsidRPr="0015547E">
        <w:rPr>
          <w:rFonts w:ascii="Times New Roman" w:hAnsi="Times New Roman"/>
          <w:sz w:val="24"/>
          <w:szCs w:val="24"/>
        </w:rPr>
        <w:t xml:space="preserve"> amíg megoldódik felfüggesztjük a mosdók </w:t>
      </w:r>
      <w:r w:rsidR="00EA586B">
        <w:rPr>
          <w:rFonts w:ascii="Times New Roman" w:hAnsi="Times New Roman"/>
          <w:sz w:val="24"/>
          <w:szCs w:val="24"/>
        </w:rPr>
        <w:t xml:space="preserve">és a mellékhelyiségek </w:t>
      </w:r>
      <w:r w:rsidR="008F3A4A" w:rsidRPr="0015547E">
        <w:rPr>
          <w:rFonts w:ascii="Times New Roman" w:hAnsi="Times New Roman"/>
          <w:sz w:val="24"/>
          <w:szCs w:val="24"/>
        </w:rPr>
        <w:t>használatát</w:t>
      </w:r>
      <w:r w:rsidR="0090207D" w:rsidRPr="0015547E">
        <w:rPr>
          <w:rFonts w:ascii="Times New Roman" w:hAnsi="Times New Roman"/>
          <w:sz w:val="24"/>
          <w:szCs w:val="24"/>
        </w:rPr>
        <w:t>? E</w:t>
      </w:r>
      <w:r w:rsidR="008F3A4A" w:rsidRPr="0015547E">
        <w:rPr>
          <w:rFonts w:ascii="Times New Roman" w:hAnsi="Times New Roman"/>
          <w:sz w:val="24"/>
          <w:szCs w:val="24"/>
        </w:rPr>
        <w:t>setleg a majdani üzemeltető áthárítja az ingatlantulajdonosra</w:t>
      </w:r>
      <w:r w:rsidR="0090207D" w:rsidRPr="0015547E">
        <w:rPr>
          <w:rFonts w:ascii="Times New Roman" w:hAnsi="Times New Roman"/>
          <w:sz w:val="24"/>
          <w:szCs w:val="24"/>
        </w:rPr>
        <w:t xml:space="preserve"> egy ilyen „apróság” </w:t>
      </w:r>
      <w:r w:rsidR="00F90726">
        <w:rPr>
          <w:rFonts w:ascii="Times New Roman" w:hAnsi="Times New Roman"/>
          <w:sz w:val="24"/>
          <w:szCs w:val="24"/>
        </w:rPr>
        <w:t>javításának a költségét</w:t>
      </w:r>
      <w:r w:rsidR="008F3A4A" w:rsidRPr="0015547E">
        <w:rPr>
          <w:rFonts w:ascii="Times New Roman" w:hAnsi="Times New Roman"/>
          <w:sz w:val="24"/>
          <w:szCs w:val="24"/>
        </w:rPr>
        <w:t xml:space="preserve">? </w:t>
      </w:r>
      <w:r w:rsidR="0090207D" w:rsidRPr="0015547E">
        <w:rPr>
          <w:rFonts w:ascii="Times New Roman" w:hAnsi="Times New Roman"/>
          <w:sz w:val="24"/>
          <w:szCs w:val="24"/>
        </w:rPr>
        <w:t>Most nézzük ennek a költség oldalát, a társulatnak vagy a településnek sem mindegy, hogy hány ilyen szivattyút kell elhelyezni, bármennyire is nagy üzlet ez valakiknek. Az én esetemben, i</w:t>
      </w:r>
      <w:r w:rsidR="008F3A4A" w:rsidRPr="0015547E">
        <w:rPr>
          <w:rFonts w:ascii="Times New Roman" w:hAnsi="Times New Roman"/>
          <w:sz w:val="24"/>
          <w:szCs w:val="24"/>
        </w:rPr>
        <w:t>tt h</w:t>
      </w:r>
      <w:r w:rsidR="005E648B" w:rsidRPr="0015547E">
        <w:rPr>
          <w:rFonts w:ascii="Times New Roman" w:hAnsi="Times New Roman"/>
          <w:sz w:val="24"/>
          <w:szCs w:val="24"/>
        </w:rPr>
        <w:t xml:space="preserve">árom ingatlanról van szó, a Béke u. </w:t>
      </w:r>
      <w:r w:rsidR="008F3A4A" w:rsidRPr="0015547E">
        <w:rPr>
          <w:rFonts w:ascii="Times New Roman" w:hAnsi="Times New Roman"/>
          <w:sz w:val="24"/>
          <w:szCs w:val="24"/>
        </w:rPr>
        <w:t xml:space="preserve">1,2 és 3, egy átemelő </w:t>
      </w:r>
      <w:r w:rsidR="002642A2">
        <w:rPr>
          <w:rFonts w:ascii="Times New Roman" w:hAnsi="Times New Roman"/>
          <w:sz w:val="24"/>
          <w:szCs w:val="24"/>
        </w:rPr>
        <w:t>berendezés</w:t>
      </w:r>
      <w:r w:rsidR="008F3A4A" w:rsidRPr="00155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3A4A" w:rsidRPr="0015547E">
        <w:rPr>
          <w:rFonts w:ascii="Times New Roman" w:hAnsi="Times New Roman"/>
          <w:sz w:val="24"/>
          <w:szCs w:val="24"/>
        </w:rPr>
        <w:t>ára</w:t>
      </w:r>
      <w:proofErr w:type="gramEnd"/>
      <w:r w:rsidR="008F3A4A" w:rsidRPr="0015547E">
        <w:rPr>
          <w:rFonts w:ascii="Times New Roman" w:hAnsi="Times New Roman"/>
          <w:sz w:val="24"/>
          <w:szCs w:val="24"/>
        </w:rPr>
        <w:t xml:space="preserve"> ahog</w:t>
      </w:r>
      <w:r w:rsidR="002642A2">
        <w:rPr>
          <w:rFonts w:ascii="Times New Roman" w:hAnsi="Times New Roman"/>
          <w:sz w:val="24"/>
          <w:szCs w:val="24"/>
        </w:rPr>
        <w:t>yan itt Kecskés úr mondta, kb. 4</w:t>
      </w:r>
      <w:r w:rsidR="008F3A4A" w:rsidRPr="0015547E">
        <w:rPr>
          <w:rFonts w:ascii="Times New Roman" w:hAnsi="Times New Roman"/>
          <w:sz w:val="24"/>
          <w:szCs w:val="24"/>
        </w:rPr>
        <w:t xml:space="preserve">50.000,- </w:t>
      </w:r>
      <w:proofErr w:type="spellStart"/>
      <w:r w:rsidR="008F3A4A" w:rsidRPr="0015547E">
        <w:rPr>
          <w:rFonts w:ascii="Times New Roman" w:hAnsi="Times New Roman"/>
          <w:sz w:val="24"/>
          <w:szCs w:val="24"/>
        </w:rPr>
        <w:t>ft</w:t>
      </w:r>
      <w:proofErr w:type="spellEnd"/>
      <w:r w:rsidR="008F3A4A" w:rsidRPr="0015547E">
        <w:rPr>
          <w:rFonts w:ascii="Times New Roman" w:hAnsi="Times New Roman"/>
          <w:sz w:val="24"/>
          <w:szCs w:val="24"/>
        </w:rPr>
        <w:t xml:space="preserve">., az alternatív megoldás ehhez képest néhány méter leszigetelt </w:t>
      </w:r>
      <w:r w:rsidR="00F90726">
        <w:rPr>
          <w:rFonts w:ascii="Times New Roman" w:hAnsi="Times New Roman"/>
          <w:sz w:val="24"/>
          <w:szCs w:val="24"/>
        </w:rPr>
        <w:t>cső</w:t>
      </w:r>
      <w:r w:rsidR="008F3A4A" w:rsidRPr="0015547E">
        <w:rPr>
          <w:rFonts w:ascii="Times New Roman" w:hAnsi="Times New Roman"/>
          <w:sz w:val="24"/>
          <w:szCs w:val="24"/>
        </w:rPr>
        <w:t>vezeték, ami szerintem egyébként sem fagyna el</w:t>
      </w:r>
      <w:r w:rsidR="0090207D" w:rsidRPr="0015547E">
        <w:rPr>
          <w:rFonts w:ascii="Times New Roman" w:hAnsi="Times New Roman"/>
          <w:sz w:val="24"/>
          <w:szCs w:val="24"/>
        </w:rPr>
        <w:t>, vagy néhány méter árok ásásnak az ára. Akárhogyan is kalkulálok</w:t>
      </w:r>
      <w:r w:rsidR="00F90726">
        <w:rPr>
          <w:rFonts w:ascii="Times New Roman" w:hAnsi="Times New Roman"/>
          <w:sz w:val="24"/>
          <w:szCs w:val="24"/>
        </w:rPr>
        <w:t>,</w:t>
      </w:r>
      <w:r w:rsidR="0090207D" w:rsidRPr="0015547E">
        <w:rPr>
          <w:rFonts w:ascii="Times New Roman" w:hAnsi="Times New Roman"/>
          <w:sz w:val="24"/>
          <w:szCs w:val="24"/>
        </w:rPr>
        <w:t xml:space="preserve"> ez </w:t>
      </w:r>
      <w:r w:rsidR="00CE2330" w:rsidRPr="0015547E">
        <w:rPr>
          <w:rFonts w:ascii="Times New Roman" w:hAnsi="Times New Roman"/>
          <w:sz w:val="24"/>
          <w:szCs w:val="24"/>
        </w:rPr>
        <w:t>valahogyan kevesebbnek tűnik, mint a szivattyúk, a közterületen elhelyezhetőről nem is beszélve, ami akár nyolc millió forintba is kerülhet, ez már a kivitelező szerint sem gazdaságos. Amúgy is vannak olyan ingatlanok</w:t>
      </w:r>
      <w:r w:rsidR="00F90726">
        <w:rPr>
          <w:rFonts w:ascii="Times New Roman" w:hAnsi="Times New Roman"/>
          <w:sz w:val="24"/>
          <w:szCs w:val="24"/>
        </w:rPr>
        <w:t>,</w:t>
      </w:r>
      <w:r w:rsidR="00CE2330" w:rsidRPr="0015547E">
        <w:rPr>
          <w:rFonts w:ascii="Times New Roman" w:hAnsi="Times New Roman"/>
          <w:sz w:val="24"/>
          <w:szCs w:val="24"/>
        </w:rPr>
        <w:t xml:space="preserve"> amelyek esetében nem lehet elkerülni az átemelő szivattyúk alkalmazását, de a mi esetünkben nem tartom a megoldást elfogadhatónak, ezt nekem senki ne magyarázza meg, hogy a domb tetejéről lefolyt szennyvizet, szivattyúval vissza kell emelni egy magasabb pontra, miközben egyszerűen, gravitációs megoldással kétféle mód is van a kivitelezésre. </w:t>
      </w:r>
      <w:r w:rsidR="00F90726">
        <w:rPr>
          <w:rFonts w:ascii="Times New Roman" w:hAnsi="Times New Roman"/>
          <w:sz w:val="24"/>
          <w:szCs w:val="24"/>
        </w:rPr>
        <w:t xml:space="preserve">Amennyiben </w:t>
      </w:r>
      <w:r w:rsidR="00B46216">
        <w:rPr>
          <w:rFonts w:ascii="Times New Roman" w:hAnsi="Times New Roman"/>
          <w:sz w:val="24"/>
          <w:szCs w:val="24"/>
        </w:rPr>
        <w:t xml:space="preserve">ezt </w:t>
      </w:r>
      <w:r w:rsidR="00F90726">
        <w:rPr>
          <w:rFonts w:ascii="Times New Roman" w:hAnsi="Times New Roman"/>
          <w:sz w:val="24"/>
          <w:szCs w:val="24"/>
        </w:rPr>
        <w:t xml:space="preserve">a kérésemet </w:t>
      </w:r>
      <w:r w:rsidR="00B46216">
        <w:rPr>
          <w:rFonts w:ascii="Times New Roman" w:hAnsi="Times New Roman"/>
          <w:sz w:val="24"/>
          <w:szCs w:val="24"/>
        </w:rPr>
        <w:t xml:space="preserve">nem hajlandó a kivitelező </w:t>
      </w:r>
      <w:r w:rsidR="00CE2330" w:rsidRPr="0015547E">
        <w:rPr>
          <w:rFonts w:ascii="Times New Roman" w:hAnsi="Times New Roman"/>
          <w:sz w:val="24"/>
          <w:szCs w:val="24"/>
        </w:rPr>
        <w:t>elfogadni és a szivattyús megoldást elvetni, fontolóra veszem, hogy kilépek a Társulatból és megpróbálo</w:t>
      </w:r>
      <w:r w:rsidR="00F90726">
        <w:rPr>
          <w:rFonts w:ascii="Times New Roman" w:hAnsi="Times New Roman"/>
          <w:sz w:val="24"/>
          <w:szCs w:val="24"/>
        </w:rPr>
        <w:t>k</w:t>
      </w:r>
      <w:r w:rsidR="00CE2330" w:rsidRPr="0015547E">
        <w:rPr>
          <w:rFonts w:ascii="Times New Roman" w:hAnsi="Times New Roman"/>
          <w:sz w:val="24"/>
          <w:szCs w:val="24"/>
        </w:rPr>
        <w:t xml:space="preserve"> az egyéni szennyvíztisztításra megoldást találni. Bár nem szeretném ezt a </w:t>
      </w:r>
      <w:r w:rsidR="00B46216">
        <w:rPr>
          <w:rFonts w:ascii="Times New Roman" w:hAnsi="Times New Roman"/>
          <w:sz w:val="24"/>
          <w:szCs w:val="24"/>
        </w:rPr>
        <w:t>lépést megtenni, éveken át nem kis időt, energiát fordítottam arra, hogy a Társulat megfelelően működjön</w:t>
      </w:r>
      <w:r w:rsidR="00CE2330" w:rsidRPr="0015547E">
        <w:rPr>
          <w:rFonts w:ascii="Times New Roman" w:hAnsi="Times New Roman"/>
          <w:sz w:val="24"/>
          <w:szCs w:val="24"/>
        </w:rPr>
        <w:t xml:space="preserve">, </w:t>
      </w:r>
      <w:r w:rsidR="00F90726">
        <w:rPr>
          <w:rFonts w:ascii="Times New Roman" w:hAnsi="Times New Roman"/>
          <w:sz w:val="24"/>
          <w:szCs w:val="24"/>
        </w:rPr>
        <w:t>és minden hónapban valamennyi érintett ingatlan vonatkozásában, rendben eleget tettem a fizetési kötelezettségemnek.</w:t>
      </w:r>
    </w:p>
    <w:p w:rsidR="005E648B" w:rsidRPr="0015547E" w:rsidRDefault="00F90726" w:rsidP="00506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Egyúttal j</w:t>
      </w:r>
      <w:r w:rsidR="00CE2330" w:rsidRPr="0015547E">
        <w:rPr>
          <w:rFonts w:ascii="Times New Roman" w:hAnsi="Times New Roman"/>
          <w:sz w:val="24"/>
          <w:szCs w:val="24"/>
        </w:rPr>
        <w:t xml:space="preserve">avaslom egy határozat meghozatalát </w:t>
      </w:r>
      <w:r>
        <w:rPr>
          <w:rFonts w:ascii="Times New Roman" w:hAnsi="Times New Roman"/>
          <w:sz w:val="24"/>
          <w:szCs w:val="24"/>
        </w:rPr>
        <w:t xml:space="preserve">a Társulat részéről, </w:t>
      </w:r>
      <w:r w:rsidR="00CE2330" w:rsidRPr="0015547E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ely</w:t>
      </w:r>
      <w:r w:rsidR="00CE2330" w:rsidRPr="0015547E">
        <w:rPr>
          <w:rFonts w:ascii="Times New Roman" w:hAnsi="Times New Roman"/>
          <w:sz w:val="24"/>
          <w:szCs w:val="24"/>
        </w:rPr>
        <w:t xml:space="preserve"> lehetővé teszi ilyen esetben a </w:t>
      </w:r>
      <w:r w:rsidR="0015547E" w:rsidRPr="0015547E">
        <w:rPr>
          <w:rFonts w:ascii="Times New Roman" w:hAnsi="Times New Roman"/>
          <w:sz w:val="24"/>
          <w:szCs w:val="24"/>
        </w:rPr>
        <w:t xml:space="preserve">lakástakarék pénztári szerződés </w:t>
      </w:r>
      <w:r w:rsidR="00CE2330" w:rsidRPr="0015547E">
        <w:rPr>
          <w:rFonts w:ascii="Times New Roman" w:hAnsi="Times New Roman"/>
          <w:sz w:val="24"/>
          <w:szCs w:val="24"/>
        </w:rPr>
        <w:t>zárolás</w:t>
      </w:r>
      <w:r>
        <w:rPr>
          <w:rFonts w:ascii="Times New Roman" w:hAnsi="Times New Roman"/>
          <w:sz w:val="24"/>
          <w:szCs w:val="24"/>
        </w:rPr>
        <w:t>ának és Önkormányzatra történt engedményezésének a</w:t>
      </w:r>
      <w:r w:rsidR="00CE2330" w:rsidRPr="0015547E">
        <w:rPr>
          <w:rFonts w:ascii="Times New Roman" w:hAnsi="Times New Roman"/>
          <w:sz w:val="24"/>
          <w:szCs w:val="24"/>
        </w:rPr>
        <w:t xml:space="preserve"> </w:t>
      </w:r>
      <w:r w:rsidR="0015547E" w:rsidRPr="0015547E">
        <w:rPr>
          <w:rFonts w:ascii="Times New Roman" w:hAnsi="Times New Roman"/>
          <w:sz w:val="24"/>
          <w:szCs w:val="24"/>
        </w:rPr>
        <w:t>feloldását</w:t>
      </w:r>
      <w:r>
        <w:rPr>
          <w:rFonts w:ascii="Times New Roman" w:hAnsi="Times New Roman"/>
          <w:sz w:val="24"/>
          <w:szCs w:val="24"/>
        </w:rPr>
        <w:t>, hogy a társulati tag a továbbiakban szabadon rendelkezhessen az eddigi befizetéseinek a további sorsáról.</w:t>
      </w:r>
    </w:p>
    <w:p w:rsidR="005E648B" w:rsidRDefault="0015547E" w:rsidP="001554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Jónás József: </w:t>
      </w:r>
      <w:r w:rsidR="006F0F4E">
        <w:rPr>
          <w:rFonts w:ascii="Times New Roman" w:hAnsi="Times New Roman"/>
          <w:sz w:val="24"/>
          <w:szCs w:val="24"/>
        </w:rPr>
        <w:t>Ez egy egyéni probléma, nem szükséges erről a küldöttgyűlésnek határozatot hozni</w:t>
      </w:r>
      <w:r w:rsidR="008562AA">
        <w:rPr>
          <w:rFonts w:ascii="Times New Roman" w:hAnsi="Times New Roman"/>
          <w:sz w:val="24"/>
          <w:szCs w:val="24"/>
        </w:rPr>
        <w:t>. Részemről is elfogadhatatlan, ha a Kivitelező esetleg nem jogosan ki akar hátrálni egy, az érdekelt tagnak az igényeit tükröző megoldásból. Sajnos a jogszabályok, szabványok, műszaki előírások nem mindig az érdekelt tag elképzeléseinek megfelelő megoldást kínálnak fel, de azt gondolom, ebben az esetben közösen vizsgáljuk meg még egyszer a fentebb felvetett problémát</w:t>
      </w:r>
      <w:r w:rsidRPr="0015547E">
        <w:rPr>
          <w:rFonts w:ascii="Times New Roman" w:hAnsi="Times New Roman"/>
          <w:sz w:val="24"/>
          <w:szCs w:val="24"/>
        </w:rPr>
        <w:t>,</w:t>
      </w:r>
      <w:r w:rsidR="008562AA">
        <w:rPr>
          <w:rFonts w:ascii="Times New Roman" w:hAnsi="Times New Roman"/>
          <w:sz w:val="24"/>
          <w:szCs w:val="24"/>
        </w:rPr>
        <w:t xml:space="preserve"> hátha előrébb tudunk lépni benne az érdekelt tag érdekében.</w:t>
      </w:r>
      <w:r w:rsidR="008F3A4A">
        <w:rPr>
          <w:rFonts w:ascii="Times New Roman" w:hAnsi="Times New Roman"/>
          <w:b/>
          <w:sz w:val="24"/>
          <w:szCs w:val="24"/>
        </w:rPr>
        <w:tab/>
      </w:r>
    </w:p>
    <w:p w:rsidR="004F00E6" w:rsidRPr="00B46216" w:rsidRDefault="0015547E" w:rsidP="005062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Ottinger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László: </w:t>
      </w:r>
      <w:r w:rsidRPr="00B46216">
        <w:rPr>
          <w:rFonts w:ascii="Times New Roman" w:hAnsi="Times New Roman"/>
          <w:sz w:val="24"/>
          <w:szCs w:val="24"/>
        </w:rPr>
        <w:t>Kérdezi, h</w:t>
      </w:r>
      <w:r w:rsidR="004F00E6" w:rsidRPr="00B46216">
        <w:rPr>
          <w:rFonts w:ascii="Times New Roman" w:hAnsi="Times New Roman"/>
          <w:sz w:val="24"/>
          <w:szCs w:val="24"/>
        </w:rPr>
        <w:t>ogy ki lesz a szennyvízhálózat üzemeltetője?</w:t>
      </w:r>
    </w:p>
    <w:p w:rsidR="0050621E" w:rsidRPr="004F00E6" w:rsidRDefault="002642A2" w:rsidP="00506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</w:t>
      </w:r>
      <w:r w:rsidR="00B46AD6"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</w:rPr>
        <w:t>nig Ferenc</w:t>
      </w:r>
      <w:r w:rsidR="004F00E6">
        <w:rPr>
          <w:rFonts w:ascii="Times New Roman" w:hAnsi="Times New Roman"/>
          <w:b/>
          <w:sz w:val="24"/>
          <w:szCs w:val="24"/>
        </w:rPr>
        <w:t xml:space="preserve">: </w:t>
      </w:r>
      <w:r w:rsidR="008562AA">
        <w:rPr>
          <w:rFonts w:ascii="Times New Roman" w:hAnsi="Times New Roman"/>
          <w:sz w:val="24"/>
          <w:szCs w:val="24"/>
        </w:rPr>
        <w:t xml:space="preserve">Az új jogszabályok nem teszik lehetővé, hogy az Önkormányzat saját hatáskörben válasszon üzemeltetőt. A Kormány létrehozta a Magyar Energetikai és Közmű-szabályozási Hivatalt (MEKH), minden </w:t>
      </w:r>
      <w:proofErr w:type="spellStart"/>
      <w:r w:rsidR="008562AA">
        <w:rPr>
          <w:rFonts w:ascii="Times New Roman" w:hAnsi="Times New Roman"/>
          <w:sz w:val="24"/>
          <w:szCs w:val="24"/>
        </w:rPr>
        <w:t>víziközművel</w:t>
      </w:r>
      <w:proofErr w:type="spellEnd"/>
      <w:r w:rsidR="008562AA">
        <w:rPr>
          <w:rFonts w:ascii="Times New Roman" w:hAnsi="Times New Roman"/>
          <w:sz w:val="24"/>
          <w:szCs w:val="24"/>
        </w:rPr>
        <w:t xml:space="preserve"> kapcsolatos hatáskör most oda tartozik (pl. az üzemeltetők kijelölése, a szennyvíztisztítás díja, stb.</w:t>
      </w:r>
      <w:r>
        <w:rPr>
          <w:rFonts w:ascii="Times New Roman" w:hAnsi="Times New Roman"/>
          <w:sz w:val="24"/>
          <w:szCs w:val="24"/>
        </w:rPr>
        <w:t>). Nálu</w:t>
      </w:r>
      <w:r w:rsidR="008562AA">
        <w:rPr>
          <w:rFonts w:ascii="Times New Roman" w:hAnsi="Times New Roman"/>
          <w:sz w:val="24"/>
          <w:szCs w:val="24"/>
        </w:rPr>
        <w:t>nk az Önkormányzat törekvése az, hogy az ivóvíz</w:t>
      </w:r>
      <w:r>
        <w:rPr>
          <w:rFonts w:ascii="Times New Roman" w:hAnsi="Times New Roman"/>
          <w:sz w:val="24"/>
          <w:szCs w:val="24"/>
        </w:rPr>
        <w:t>-</w:t>
      </w:r>
      <w:r w:rsidR="008562AA">
        <w:rPr>
          <w:rFonts w:ascii="Times New Roman" w:hAnsi="Times New Roman"/>
          <w:sz w:val="24"/>
          <w:szCs w:val="24"/>
        </w:rPr>
        <w:t>szolgáltatást is végző ÉTV Kft.</w:t>
      </w:r>
      <w:r>
        <w:rPr>
          <w:rFonts w:ascii="Times New Roman" w:hAnsi="Times New Roman"/>
          <w:sz w:val="24"/>
          <w:szCs w:val="24"/>
        </w:rPr>
        <w:t xml:space="preserve"> legyen az üzemeltető, ezt fogja kérni a </w:t>
      </w:r>
      <w:proofErr w:type="spellStart"/>
      <w:r>
        <w:rPr>
          <w:rFonts w:ascii="Times New Roman" w:hAnsi="Times New Roman"/>
          <w:sz w:val="24"/>
          <w:szCs w:val="24"/>
        </w:rPr>
        <w:t>MEKH-től</w:t>
      </w:r>
      <w:proofErr w:type="spellEnd"/>
      <w:r>
        <w:rPr>
          <w:rFonts w:ascii="Times New Roman" w:hAnsi="Times New Roman"/>
          <w:sz w:val="24"/>
          <w:szCs w:val="24"/>
        </w:rPr>
        <w:t xml:space="preserve">. A kijelölési procedúra végét nem tudjuk megjósolni, de a próbaüzem alatt az Önkormányzat mindenképpen az ÉTV </w:t>
      </w:r>
      <w:proofErr w:type="spellStart"/>
      <w:r>
        <w:rPr>
          <w:rFonts w:ascii="Times New Roman" w:hAnsi="Times New Roman"/>
          <w:sz w:val="24"/>
          <w:szCs w:val="24"/>
        </w:rPr>
        <w:t>Kft.-t</w:t>
      </w:r>
      <w:proofErr w:type="spellEnd"/>
      <w:r>
        <w:rPr>
          <w:rFonts w:ascii="Times New Roman" w:hAnsi="Times New Roman"/>
          <w:sz w:val="24"/>
          <w:szCs w:val="24"/>
        </w:rPr>
        <w:t xml:space="preserve"> bízza meg az ideiglenes üzemeltetéssel. </w:t>
      </w:r>
      <w:r w:rsidR="008562AA">
        <w:rPr>
          <w:rFonts w:ascii="Times New Roman" w:hAnsi="Times New Roman"/>
          <w:sz w:val="24"/>
          <w:szCs w:val="24"/>
        </w:rPr>
        <w:t xml:space="preserve">   </w:t>
      </w:r>
    </w:p>
    <w:p w:rsidR="0050621E" w:rsidRDefault="0050621E" w:rsidP="0050621E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József:</w:t>
      </w:r>
      <w:r w:rsidR="000729AC" w:rsidRPr="00D476FA">
        <w:rPr>
          <w:rFonts w:ascii="Times New Roman" w:hAnsi="Times New Roman"/>
          <w:sz w:val="24"/>
          <w:szCs w:val="24"/>
        </w:rPr>
        <w:t xml:space="preserve"> - </w:t>
      </w:r>
      <w:r w:rsidR="0050621E">
        <w:rPr>
          <w:rFonts w:ascii="Times New Roman" w:hAnsi="Times New Roman"/>
          <w:sz w:val="24"/>
          <w:szCs w:val="24"/>
        </w:rPr>
        <w:t>A</w:t>
      </w:r>
      <w:r w:rsidR="00595DEF" w:rsidRPr="00D476FA">
        <w:rPr>
          <w:rFonts w:ascii="Times New Roman" w:hAnsi="Times New Roman"/>
          <w:sz w:val="24"/>
          <w:szCs w:val="24"/>
        </w:rPr>
        <w:t xml:space="preserve"> mai gyűlés napirendi pontjait megtárgyaltuk, megszavaztuk,</w:t>
      </w:r>
      <w:r w:rsidR="00595DEF">
        <w:rPr>
          <w:rFonts w:ascii="Times New Roman" w:hAnsi="Times New Roman"/>
          <w:sz w:val="24"/>
          <w:szCs w:val="24"/>
        </w:rPr>
        <w:t xml:space="preserve"> amennyiben más kérdés nincs </w:t>
      </w:r>
      <w:r w:rsidRPr="00D476FA">
        <w:rPr>
          <w:rFonts w:ascii="Times New Roman" w:hAnsi="Times New Roman"/>
          <w:sz w:val="24"/>
          <w:szCs w:val="24"/>
        </w:rPr>
        <w:t>köszönöm, hogy megjelentek, a mai ülést berekesztem.</w:t>
      </w:r>
      <w:r w:rsidR="00E0644C">
        <w:rPr>
          <w:rFonts w:ascii="Times New Roman" w:hAnsi="Times New Roman"/>
          <w:sz w:val="24"/>
          <w:szCs w:val="24"/>
        </w:rPr>
        <w:t xml:space="preserve"> </w:t>
      </w:r>
    </w:p>
    <w:p w:rsidR="00B9361A" w:rsidRPr="00D476FA" w:rsidRDefault="00B9361A" w:rsidP="000729AC">
      <w:pPr>
        <w:jc w:val="both"/>
        <w:rPr>
          <w:rFonts w:ascii="Times New Roman" w:hAnsi="Times New Roman"/>
          <w:sz w:val="24"/>
          <w:szCs w:val="24"/>
        </w:rPr>
      </w:pPr>
    </w:p>
    <w:p w:rsidR="00595DEF" w:rsidRDefault="00B9361A" w:rsidP="0021442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76FA">
        <w:rPr>
          <w:rFonts w:ascii="Times New Roman" w:hAnsi="Times New Roman"/>
          <w:sz w:val="24"/>
          <w:szCs w:val="24"/>
        </w:rPr>
        <w:t>-kmf-</w:t>
      </w:r>
      <w:proofErr w:type="spellEnd"/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>Jónás József</w:t>
      </w:r>
    </w:p>
    <w:p w:rsidR="0021442D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>Intéző Bizottság Elnöke</w:t>
      </w:r>
    </w:p>
    <w:p w:rsidR="0021442D" w:rsidRDefault="0021442D" w:rsidP="000729AC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>A jegyzőkönyvet hitelesítette:</w:t>
      </w:r>
      <w:r w:rsidR="00B9361A" w:rsidRPr="00D47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21E">
        <w:rPr>
          <w:rFonts w:ascii="Times New Roman" w:hAnsi="Times New Roman"/>
          <w:sz w:val="24"/>
          <w:szCs w:val="24"/>
        </w:rPr>
        <w:t>Kuzselné</w:t>
      </w:r>
      <w:proofErr w:type="spellEnd"/>
      <w:r w:rsidR="0050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21E">
        <w:rPr>
          <w:rFonts w:ascii="Times New Roman" w:hAnsi="Times New Roman"/>
          <w:sz w:val="24"/>
          <w:szCs w:val="24"/>
        </w:rPr>
        <w:t>Schóber</w:t>
      </w:r>
      <w:proofErr w:type="spellEnd"/>
      <w:r w:rsidR="0050621E">
        <w:rPr>
          <w:rFonts w:ascii="Times New Roman" w:hAnsi="Times New Roman"/>
          <w:sz w:val="24"/>
          <w:szCs w:val="24"/>
        </w:rPr>
        <w:t xml:space="preserve"> Ágnes</w:t>
      </w:r>
    </w:p>
    <w:sectPr w:rsidR="00DC3D62" w:rsidRPr="00D476FA" w:rsidSect="00CF25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33" w:rsidRDefault="00367333" w:rsidP="00A82B59">
      <w:pPr>
        <w:spacing w:after="0" w:line="240" w:lineRule="auto"/>
      </w:pPr>
      <w:r>
        <w:separator/>
      </w:r>
    </w:p>
  </w:endnote>
  <w:endnote w:type="continuationSeparator" w:id="0">
    <w:p w:rsidR="00367333" w:rsidRDefault="00367333" w:rsidP="00A8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8" w:rsidRPr="005E648B" w:rsidRDefault="00534FB5">
    <w:pPr>
      <w:pStyle w:val="llb"/>
      <w:rPr>
        <w:lang w:val="hu-HU"/>
      </w:rPr>
    </w:pPr>
    <w:r w:rsidRPr="006632EB">
      <w:rPr>
        <w:rFonts w:ascii="Cambria" w:hAnsi="Cambria"/>
        <w:noProof/>
        <w:sz w:val="28"/>
        <w:szCs w:val="28"/>
        <w:lang w:eastAsia="zh-TW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49" type="#_x0000_t98" style="position:absolute;margin-left:271.6pt;margin-top:786.65pt;width:52.1pt;height:39.6pt;rotation:360;z-index:251657728;mso-position-horizontal-relative:page;mso-position-vertical-relative:page" adj="5400" filled="f" fillcolor="#17365d" strokecolor="#a5a5a5">
          <v:textbox style="mso-next-textbox:#_x0000_s2049">
            <w:txbxContent>
              <w:p w:rsidR="00534FB5" w:rsidRPr="00534FB5" w:rsidRDefault="00534FB5">
                <w:pPr>
                  <w:jc w:val="center"/>
                  <w:rPr>
                    <w:color w:val="808080"/>
                  </w:rPr>
                </w:pPr>
                <w:fldSimple w:instr=" PAGE    \* MERGEFORMAT ">
                  <w:r w:rsidR="00B46AD6" w:rsidRPr="00B46AD6">
                    <w:rPr>
                      <w:noProof/>
                      <w:color w:val="808080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33" w:rsidRDefault="00367333" w:rsidP="00A82B59">
      <w:pPr>
        <w:spacing w:after="0" w:line="240" w:lineRule="auto"/>
      </w:pPr>
      <w:r>
        <w:separator/>
      </w:r>
    </w:p>
  </w:footnote>
  <w:footnote w:type="continuationSeparator" w:id="0">
    <w:p w:rsidR="00367333" w:rsidRDefault="00367333" w:rsidP="00A8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663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B0B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89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E7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F20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49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9E0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2A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B6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7632ED"/>
    <w:multiLevelType w:val="hybridMultilevel"/>
    <w:tmpl w:val="07EC4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7FB4"/>
    <w:multiLevelType w:val="hybridMultilevel"/>
    <w:tmpl w:val="77CC5EC8"/>
    <w:lvl w:ilvl="0" w:tplc="8258E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075"/>
    <w:rsid w:val="00021D62"/>
    <w:rsid w:val="0002323F"/>
    <w:rsid w:val="00040711"/>
    <w:rsid w:val="00050CEF"/>
    <w:rsid w:val="000729AC"/>
    <w:rsid w:val="00087240"/>
    <w:rsid w:val="000A5FB8"/>
    <w:rsid w:val="000B1F04"/>
    <w:rsid w:val="000D33BA"/>
    <w:rsid w:val="000E16A8"/>
    <w:rsid w:val="000E6629"/>
    <w:rsid w:val="000F0F22"/>
    <w:rsid w:val="000F4248"/>
    <w:rsid w:val="00124889"/>
    <w:rsid w:val="0013697F"/>
    <w:rsid w:val="0014642C"/>
    <w:rsid w:val="00151279"/>
    <w:rsid w:val="0015547E"/>
    <w:rsid w:val="00161F21"/>
    <w:rsid w:val="001648A1"/>
    <w:rsid w:val="001748F3"/>
    <w:rsid w:val="00191E73"/>
    <w:rsid w:val="001973FD"/>
    <w:rsid w:val="001A2E85"/>
    <w:rsid w:val="001B0015"/>
    <w:rsid w:val="001B0E90"/>
    <w:rsid w:val="001E4327"/>
    <w:rsid w:val="001E70D9"/>
    <w:rsid w:val="00206651"/>
    <w:rsid w:val="0021442D"/>
    <w:rsid w:val="002308EA"/>
    <w:rsid w:val="00232AC8"/>
    <w:rsid w:val="002347FF"/>
    <w:rsid w:val="00257CEA"/>
    <w:rsid w:val="002642A2"/>
    <w:rsid w:val="00266DDF"/>
    <w:rsid w:val="00285587"/>
    <w:rsid w:val="002865D7"/>
    <w:rsid w:val="00294834"/>
    <w:rsid w:val="00295C7E"/>
    <w:rsid w:val="002B27C9"/>
    <w:rsid w:val="002D1C41"/>
    <w:rsid w:val="002D2964"/>
    <w:rsid w:val="002E18BC"/>
    <w:rsid w:val="00331861"/>
    <w:rsid w:val="00342087"/>
    <w:rsid w:val="00354ED3"/>
    <w:rsid w:val="0036111E"/>
    <w:rsid w:val="00361A69"/>
    <w:rsid w:val="00367333"/>
    <w:rsid w:val="00376ADC"/>
    <w:rsid w:val="003A581C"/>
    <w:rsid w:val="003B6FAD"/>
    <w:rsid w:val="003C0FBB"/>
    <w:rsid w:val="003C1E25"/>
    <w:rsid w:val="003C37FA"/>
    <w:rsid w:val="003C7850"/>
    <w:rsid w:val="003E58F7"/>
    <w:rsid w:val="003F7125"/>
    <w:rsid w:val="00405D64"/>
    <w:rsid w:val="004101BA"/>
    <w:rsid w:val="00415BE0"/>
    <w:rsid w:val="00431537"/>
    <w:rsid w:val="004553C2"/>
    <w:rsid w:val="00467662"/>
    <w:rsid w:val="00471CAE"/>
    <w:rsid w:val="00474612"/>
    <w:rsid w:val="0049112D"/>
    <w:rsid w:val="00496356"/>
    <w:rsid w:val="004A5778"/>
    <w:rsid w:val="004A6381"/>
    <w:rsid w:val="004C147A"/>
    <w:rsid w:val="004C7D1E"/>
    <w:rsid w:val="004E35B6"/>
    <w:rsid w:val="004F00E6"/>
    <w:rsid w:val="004F1AA4"/>
    <w:rsid w:val="0050458A"/>
    <w:rsid w:val="0050621E"/>
    <w:rsid w:val="00506739"/>
    <w:rsid w:val="00511631"/>
    <w:rsid w:val="00513691"/>
    <w:rsid w:val="005249DB"/>
    <w:rsid w:val="00534FB5"/>
    <w:rsid w:val="00537282"/>
    <w:rsid w:val="0054080D"/>
    <w:rsid w:val="00553988"/>
    <w:rsid w:val="005559A1"/>
    <w:rsid w:val="00561B10"/>
    <w:rsid w:val="00563C4B"/>
    <w:rsid w:val="005670E4"/>
    <w:rsid w:val="00573AA1"/>
    <w:rsid w:val="00577922"/>
    <w:rsid w:val="00583097"/>
    <w:rsid w:val="00586FF5"/>
    <w:rsid w:val="00592632"/>
    <w:rsid w:val="0059586E"/>
    <w:rsid w:val="00595DEF"/>
    <w:rsid w:val="005963CF"/>
    <w:rsid w:val="005A5D2A"/>
    <w:rsid w:val="005B1677"/>
    <w:rsid w:val="005C2C5C"/>
    <w:rsid w:val="005E1986"/>
    <w:rsid w:val="005E5A02"/>
    <w:rsid w:val="005E648B"/>
    <w:rsid w:val="005E7BA8"/>
    <w:rsid w:val="005F3FBF"/>
    <w:rsid w:val="005F4BAF"/>
    <w:rsid w:val="006006E1"/>
    <w:rsid w:val="00601FA7"/>
    <w:rsid w:val="00604940"/>
    <w:rsid w:val="00605D4F"/>
    <w:rsid w:val="00612F49"/>
    <w:rsid w:val="006145F8"/>
    <w:rsid w:val="00614E0E"/>
    <w:rsid w:val="00616147"/>
    <w:rsid w:val="00622520"/>
    <w:rsid w:val="0064075A"/>
    <w:rsid w:val="00647C1C"/>
    <w:rsid w:val="00653497"/>
    <w:rsid w:val="00654471"/>
    <w:rsid w:val="0066099C"/>
    <w:rsid w:val="00663714"/>
    <w:rsid w:val="00667B84"/>
    <w:rsid w:val="0067069A"/>
    <w:rsid w:val="00686797"/>
    <w:rsid w:val="006A7261"/>
    <w:rsid w:val="006C185E"/>
    <w:rsid w:val="006C312A"/>
    <w:rsid w:val="006D717A"/>
    <w:rsid w:val="006E364C"/>
    <w:rsid w:val="006E3D4B"/>
    <w:rsid w:val="006E490F"/>
    <w:rsid w:val="006E52D8"/>
    <w:rsid w:val="006F0F4E"/>
    <w:rsid w:val="006F49A4"/>
    <w:rsid w:val="00701246"/>
    <w:rsid w:val="007013D5"/>
    <w:rsid w:val="00720655"/>
    <w:rsid w:val="007268A6"/>
    <w:rsid w:val="00731A71"/>
    <w:rsid w:val="00733730"/>
    <w:rsid w:val="00734D7C"/>
    <w:rsid w:val="0074704E"/>
    <w:rsid w:val="0074784B"/>
    <w:rsid w:val="00757582"/>
    <w:rsid w:val="007646FD"/>
    <w:rsid w:val="007707A8"/>
    <w:rsid w:val="0079455C"/>
    <w:rsid w:val="007B5CB1"/>
    <w:rsid w:val="007C2915"/>
    <w:rsid w:val="007F045C"/>
    <w:rsid w:val="00801EE2"/>
    <w:rsid w:val="0083195B"/>
    <w:rsid w:val="008434F8"/>
    <w:rsid w:val="008562AA"/>
    <w:rsid w:val="00861210"/>
    <w:rsid w:val="0087168E"/>
    <w:rsid w:val="0087232F"/>
    <w:rsid w:val="00884FC5"/>
    <w:rsid w:val="008A08DD"/>
    <w:rsid w:val="008A2E5C"/>
    <w:rsid w:val="008A39B3"/>
    <w:rsid w:val="008B1038"/>
    <w:rsid w:val="008B7194"/>
    <w:rsid w:val="008C3050"/>
    <w:rsid w:val="008E1843"/>
    <w:rsid w:val="008E7D1D"/>
    <w:rsid w:val="008F3A4A"/>
    <w:rsid w:val="008F553C"/>
    <w:rsid w:val="008F69A6"/>
    <w:rsid w:val="0090181E"/>
    <w:rsid w:val="0090207D"/>
    <w:rsid w:val="00907F2C"/>
    <w:rsid w:val="00940DF1"/>
    <w:rsid w:val="00941FF1"/>
    <w:rsid w:val="0097094D"/>
    <w:rsid w:val="00997348"/>
    <w:rsid w:val="009A2617"/>
    <w:rsid w:val="009B3555"/>
    <w:rsid w:val="009C15AB"/>
    <w:rsid w:val="009C55ED"/>
    <w:rsid w:val="009C7F6C"/>
    <w:rsid w:val="009D1ACD"/>
    <w:rsid w:val="009D1C39"/>
    <w:rsid w:val="009D2DC3"/>
    <w:rsid w:val="009D3877"/>
    <w:rsid w:val="00A06FD8"/>
    <w:rsid w:val="00A31FE4"/>
    <w:rsid w:val="00A32A07"/>
    <w:rsid w:val="00A37713"/>
    <w:rsid w:val="00A4050B"/>
    <w:rsid w:val="00A45CD0"/>
    <w:rsid w:val="00A605EF"/>
    <w:rsid w:val="00A710F2"/>
    <w:rsid w:val="00A7369E"/>
    <w:rsid w:val="00A770BF"/>
    <w:rsid w:val="00A82B59"/>
    <w:rsid w:val="00A93EC5"/>
    <w:rsid w:val="00A94113"/>
    <w:rsid w:val="00AB4752"/>
    <w:rsid w:val="00AC2495"/>
    <w:rsid w:val="00AC72CD"/>
    <w:rsid w:val="00AF2FB3"/>
    <w:rsid w:val="00AF4685"/>
    <w:rsid w:val="00B00DCA"/>
    <w:rsid w:val="00B10140"/>
    <w:rsid w:val="00B36489"/>
    <w:rsid w:val="00B46216"/>
    <w:rsid w:val="00B46AD6"/>
    <w:rsid w:val="00B61422"/>
    <w:rsid w:val="00B63D99"/>
    <w:rsid w:val="00B9361A"/>
    <w:rsid w:val="00BA1D6D"/>
    <w:rsid w:val="00BA6E10"/>
    <w:rsid w:val="00BB6DAD"/>
    <w:rsid w:val="00BD0593"/>
    <w:rsid w:val="00BD330F"/>
    <w:rsid w:val="00BE2849"/>
    <w:rsid w:val="00C067F5"/>
    <w:rsid w:val="00C23B67"/>
    <w:rsid w:val="00C43512"/>
    <w:rsid w:val="00C60D62"/>
    <w:rsid w:val="00C76346"/>
    <w:rsid w:val="00C766DF"/>
    <w:rsid w:val="00C8071A"/>
    <w:rsid w:val="00C86194"/>
    <w:rsid w:val="00C936B1"/>
    <w:rsid w:val="00CB6870"/>
    <w:rsid w:val="00CB6C22"/>
    <w:rsid w:val="00CC5EF4"/>
    <w:rsid w:val="00CD19E1"/>
    <w:rsid w:val="00CE2330"/>
    <w:rsid w:val="00CF251D"/>
    <w:rsid w:val="00D10F4F"/>
    <w:rsid w:val="00D12CCF"/>
    <w:rsid w:val="00D1550C"/>
    <w:rsid w:val="00D1588B"/>
    <w:rsid w:val="00D17B8C"/>
    <w:rsid w:val="00D442C5"/>
    <w:rsid w:val="00D476FA"/>
    <w:rsid w:val="00D60308"/>
    <w:rsid w:val="00D66D28"/>
    <w:rsid w:val="00D73B00"/>
    <w:rsid w:val="00D73EA2"/>
    <w:rsid w:val="00D771E0"/>
    <w:rsid w:val="00D816B9"/>
    <w:rsid w:val="00DC3D62"/>
    <w:rsid w:val="00DC57D3"/>
    <w:rsid w:val="00DC6C80"/>
    <w:rsid w:val="00DD06E0"/>
    <w:rsid w:val="00DD165C"/>
    <w:rsid w:val="00DE0FD8"/>
    <w:rsid w:val="00DF57AF"/>
    <w:rsid w:val="00DF748A"/>
    <w:rsid w:val="00E0644C"/>
    <w:rsid w:val="00E0693F"/>
    <w:rsid w:val="00E207A6"/>
    <w:rsid w:val="00E23CEA"/>
    <w:rsid w:val="00E23E94"/>
    <w:rsid w:val="00E2501F"/>
    <w:rsid w:val="00E310FE"/>
    <w:rsid w:val="00E367D9"/>
    <w:rsid w:val="00E4771C"/>
    <w:rsid w:val="00E50965"/>
    <w:rsid w:val="00E67C1B"/>
    <w:rsid w:val="00E8229D"/>
    <w:rsid w:val="00E8458B"/>
    <w:rsid w:val="00EA586B"/>
    <w:rsid w:val="00EA6AC4"/>
    <w:rsid w:val="00EB5606"/>
    <w:rsid w:val="00EB7B05"/>
    <w:rsid w:val="00EC2DFF"/>
    <w:rsid w:val="00EC68C4"/>
    <w:rsid w:val="00EE0A22"/>
    <w:rsid w:val="00EE5F23"/>
    <w:rsid w:val="00EE6B4D"/>
    <w:rsid w:val="00EF0069"/>
    <w:rsid w:val="00F11C12"/>
    <w:rsid w:val="00F13B17"/>
    <w:rsid w:val="00F24593"/>
    <w:rsid w:val="00F45DA3"/>
    <w:rsid w:val="00F47AB0"/>
    <w:rsid w:val="00F510B9"/>
    <w:rsid w:val="00F52661"/>
    <w:rsid w:val="00F62312"/>
    <w:rsid w:val="00F66FE3"/>
    <w:rsid w:val="00F80F33"/>
    <w:rsid w:val="00F90726"/>
    <w:rsid w:val="00F92075"/>
    <w:rsid w:val="00F92E9C"/>
    <w:rsid w:val="00FA7C60"/>
    <w:rsid w:val="00FB01B1"/>
    <w:rsid w:val="00FB4186"/>
    <w:rsid w:val="00FB7E18"/>
    <w:rsid w:val="00FC4DD5"/>
    <w:rsid w:val="00FC74DE"/>
    <w:rsid w:val="00FD0894"/>
    <w:rsid w:val="00FD2034"/>
    <w:rsid w:val="00FE09A2"/>
    <w:rsid w:val="00FE2190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51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7D1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lfejChar">
    <w:name w:val="Élőfej Char"/>
    <w:link w:val="lfej"/>
    <w:uiPriority w:val="99"/>
    <w:semiHidden/>
    <w:locked/>
    <w:rsid w:val="00A82B59"/>
    <w:rPr>
      <w:rFonts w:cs="Times New Roman"/>
    </w:rPr>
  </w:style>
  <w:style w:type="paragraph" w:styleId="llb">
    <w:name w:val="footer"/>
    <w:basedOn w:val="Norml"/>
    <w:link w:val="llbChar"/>
    <w:uiPriority w:val="99"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llbChar">
    <w:name w:val="Élőláb Char"/>
    <w:link w:val="llb"/>
    <w:uiPriority w:val="99"/>
    <w:locked/>
    <w:rsid w:val="00A82B5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1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4911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30E8-046D-45CD-BD03-EF3BEE5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10753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ÉTV Kft.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Rendszergazda</dc:creator>
  <cp:lastModifiedBy>rcs</cp:lastModifiedBy>
  <cp:revision>4</cp:revision>
  <cp:lastPrinted>2013-04-15T12:02:00Z</cp:lastPrinted>
  <dcterms:created xsi:type="dcterms:W3CDTF">2015-05-18T07:49:00Z</dcterms:created>
  <dcterms:modified xsi:type="dcterms:W3CDTF">2015-05-18T07:50:00Z</dcterms:modified>
</cp:coreProperties>
</file>